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4" w:rsidRPr="004A1D0D" w:rsidRDefault="00457BFD">
      <w:r w:rsidRPr="004A1D0D">
        <w:rPr>
          <w:noProof/>
          <w:lang w:val="nb-NO"/>
        </w:rPr>
        <w:drawing>
          <wp:inline distT="0" distB="0" distL="0" distR="0">
            <wp:extent cx="2914650" cy="695325"/>
            <wp:effectExtent l="0" t="0" r="0" b="9525"/>
            <wp:docPr id="1" name="Bilde 1" descr="v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p w:rsidR="00304DB4" w:rsidRPr="004A1D0D" w:rsidRDefault="00304DB4"/>
    <w:p w:rsidR="00013E13" w:rsidRPr="00A31DB5" w:rsidRDefault="00F146DB">
      <w:pPr>
        <w:rPr>
          <w:rFonts w:ascii="Arial Black" w:hAnsi="Arial Black"/>
          <w:sz w:val="32"/>
          <w:szCs w:val="32"/>
        </w:rPr>
      </w:pPr>
      <w:r w:rsidRPr="00A31DB5">
        <w:rPr>
          <w:rFonts w:ascii="Arial Black" w:hAnsi="Arial Black"/>
          <w:sz w:val="32"/>
          <w:szCs w:val="32"/>
        </w:rPr>
        <w:t>Søknadsskjema for bygging på støl</w:t>
      </w:r>
    </w:p>
    <w:p w:rsidR="00D01829" w:rsidRPr="00D01829" w:rsidRDefault="00D01829">
      <w:pPr>
        <w:rPr>
          <w:rFonts w:ascii="Arial Black" w:hAnsi="Arial Black"/>
          <w:sz w:val="8"/>
          <w:szCs w:val="8"/>
        </w:rPr>
      </w:pPr>
    </w:p>
    <w:tbl>
      <w:tblPr>
        <w:tblStyle w:val="Tabellrutenett"/>
        <w:tblW w:w="0" w:type="auto"/>
        <w:tblLook w:val="01E0" w:firstRow="1" w:lastRow="1" w:firstColumn="1" w:lastColumn="1" w:noHBand="0" w:noVBand="0"/>
      </w:tblPr>
      <w:tblGrid>
        <w:gridCol w:w="6096"/>
        <w:gridCol w:w="3116"/>
      </w:tblGrid>
      <w:tr w:rsidR="00D01829" w:rsidRPr="00A31DB5">
        <w:tc>
          <w:tcPr>
            <w:tcW w:w="9212" w:type="dxa"/>
            <w:gridSpan w:val="2"/>
            <w:tcBorders>
              <w:top w:val="nil"/>
              <w:left w:val="nil"/>
              <w:bottom w:val="single" w:sz="4" w:space="0" w:color="auto"/>
              <w:right w:val="nil"/>
            </w:tcBorders>
          </w:tcPr>
          <w:p w:rsidR="00D01829" w:rsidRPr="001C3E06" w:rsidRDefault="00D01829">
            <w:pPr>
              <w:pStyle w:val="Topptekst"/>
              <w:tabs>
                <w:tab w:val="clear" w:pos="4536"/>
                <w:tab w:val="clear" w:pos="9072"/>
              </w:tabs>
              <w:rPr>
                <w:szCs w:val="24"/>
              </w:rPr>
            </w:pPr>
            <w:r w:rsidRPr="001C3E06">
              <w:rPr>
                <w:szCs w:val="24"/>
              </w:rPr>
              <w:t>Søkjar</w:t>
            </w:r>
          </w:p>
        </w:tc>
      </w:tr>
      <w:tr w:rsidR="004A1D0D" w:rsidRPr="00A31DB5">
        <w:tc>
          <w:tcPr>
            <w:tcW w:w="9212" w:type="dxa"/>
            <w:gridSpan w:val="2"/>
            <w:tcBorders>
              <w:top w:val="single" w:sz="4" w:space="0" w:color="auto"/>
            </w:tcBorders>
          </w:tcPr>
          <w:p w:rsidR="004A1D0D" w:rsidRPr="00A31DB5" w:rsidRDefault="004A1D0D">
            <w:pPr>
              <w:pStyle w:val="Topptekst"/>
              <w:tabs>
                <w:tab w:val="clear" w:pos="4536"/>
                <w:tab w:val="clear" w:pos="9072"/>
              </w:tabs>
              <w:rPr>
                <w:szCs w:val="24"/>
              </w:rPr>
            </w:pPr>
            <w:r w:rsidRPr="00A31DB5">
              <w:rPr>
                <w:szCs w:val="24"/>
              </w:rPr>
              <w:t>Namn:</w:t>
            </w:r>
            <w:r w:rsidR="00D01829" w:rsidRPr="00A31DB5">
              <w:rPr>
                <w:szCs w:val="24"/>
              </w:rPr>
              <w:t xml:space="preserve"> </w:t>
            </w:r>
          </w:p>
        </w:tc>
      </w:tr>
      <w:tr w:rsidR="004A1D0D" w:rsidRPr="00A31DB5">
        <w:tc>
          <w:tcPr>
            <w:tcW w:w="9212" w:type="dxa"/>
            <w:gridSpan w:val="2"/>
          </w:tcPr>
          <w:p w:rsidR="004A1D0D" w:rsidRPr="00A31DB5" w:rsidRDefault="004A1D0D">
            <w:pPr>
              <w:pStyle w:val="Topptekst"/>
              <w:tabs>
                <w:tab w:val="clear" w:pos="4536"/>
                <w:tab w:val="clear" w:pos="9072"/>
              </w:tabs>
              <w:rPr>
                <w:szCs w:val="24"/>
              </w:rPr>
            </w:pPr>
            <w:r w:rsidRPr="00A31DB5">
              <w:rPr>
                <w:szCs w:val="24"/>
              </w:rPr>
              <w:t>Adresse:</w:t>
            </w:r>
            <w:r w:rsidR="00D01829" w:rsidRPr="00A31DB5">
              <w:rPr>
                <w:szCs w:val="24"/>
              </w:rPr>
              <w:t xml:space="preserve"> </w:t>
            </w:r>
          </w:p>
        </w:tc>
      </w:tr>
      <w:tr w:rsidR="00D01829" w:rsidRPr="00A31DB5" w:rsidTr="002C3EC2">
        <w:tc>
          <w:tcPr>
            <w:tcW w:w="6096" w:type="dxa"/>
          </w:tcPr>
          <w:p w:rsidR="00D01829" w:rsidRPr="00A31DB5" w:rsidRDefault="002C3EC2" w:rsidP="002C3EC2">
            <w:pPr>
              <w:pStyle w:val="Topptekst"/>
              <w:tabs>
                <w:tab w:val="clear" w:pos="4536"/>
                <w:tab w:val="clear" w:pos="9072"/>
              </w:tabs>
              <w:rPr>
                <w:szCs w:val="24"/>
              </w:rPr>
            </w:pPr>
            <w:r w:rsidRPr="00A31DB5">
              <w:rPr>
                <w:szCs w:val="24"/>
              </w:rPr>
              <w:t xml:space="preserve">E-post: </w:t>
            </w:r>
            <w:r>
              <w:rPr>
                <w:szCs w:val="24"/>
              </w:rPr>
              <w:t xml:space="preserve"> </w:t>
            </w:r>
          </w:p>
        </w:tc>
        <w:tc>
          <w:tcPr>
            <w:tcW w:w="3116" w:type="dxa"/>
          </w:tcPr>
          <w:p w:rsidR="00D01829" w:rsidRPr="00A31DB5" w:rsidRDefault="002C3EC2">
            <w:pPr>
              <w:pStyle w:val="Topptekst"/>
              <w:tabs>
                <w:tab w:val="clear" w:pos="4536"/>
                <w:tab w:val="clear" w:pos="9072"/>
              </w:tabs>
              <w:rPr>
                <w:szCs w:val="24"/>
              </w:rPr>
            </w:pPr>
            <w:r w:rsidRPr="00A31DB5">
              <w:rPr>
                <w:szCs w:val="24"/>
              </w:rPr>
              <w:t>Telefon:</w:t>
            </w:r>
          </w:p>
        </w:tc>
      </w:tr>
    </w:tbl>
    <w:p w:rsidR="00D01829" w:rsidRPr="00A31DB5" w:rsidRDefault="00D01829">
      <w:pPr>
        <w:pStyle w:val="Topptekst"/>
        <w:tabs>
          <w:tab w:val="clear" w:pos="4536"/>
          <w:tab w:val="clear" w:pos="9072"/>
        </w:tabs>
        <w:rPr>
          <w:b/>
          <w:sz w:val="8"/>
          <w:szCs w:val="8"/>
        </w:rPr>
      </w:pPr>
    </w:p>
    <w:p w:rsidR="00F146DB" w:rsidRPr="001C3E06" w:rsidRDefault="00B13643">
      <w:pPr>
        <w:pStyle w:val="Topptekst"/>
        <w:tabs>
          <w:tab w:val="clear" w:pos="4536"/>
          <w:tab w:val="clear" w:pos="9072"/>
        </w:tabs>
        <w:rPr>
          <w:szCs w:val="24"/>
        </w:rPr>
      </w:pPr>
      <w:r w:rsidRPr="001C3E06">
        <w:rPr>
          <w:szCs w:val="24"/>
        </w:rPr>
        <w:t>Støl</w:t>
      </w:r>
    </w:p>
    <w:tbl>
      <w:tblPr>
        <w:tblStyle w:val="Tabellrutenett"/>
        <w:tblW w:w="0" w:type="auto"/>
        <w:tblLook w:val="01E0" w:firstRow="1" w:lastRow="1" w:firstColumn="1" w:lastColumn="1" w:noHBand="0" w:noVBand="0"/>
      </w:tblPr>
      <w:tblGrid>
        <w:gridCol w:w="4606"/>
        <w:gridCol w:w="4606"/>
      </w:tblGrid>
      <w:tr w:rsidR="00D01829" w:rsidRPr="00A31DB5">
        <w:tc>
          <w:tcPr>
            <w:tcW w:w="4606" w:type="dxa"/>
          </w:tcPr>
          <w:p w:rsidR="00D01829" w:rsidRPr="00A31DB5" w:rsidRDefault="00D01829">
            <w:pPr>
              <w:pStyle w:val="Topptekst"/>
              <w:tabs>
                <w:tab w:val="clear" w:pos="4536"/>
                <w:tab w:val="clear" w:pos="9072"/>
              </w:tabs>
              <w:rPr>
                <w:szCs w:val="24"/>
              </w:rPr>
            </w:pPr>
            <w:r w:rsidRPr="00A31DB5">
              <w:rPr>
                <w:szCs w:val="24"/>
              </w:rPr>
              <w:t xml:space="preserve">Stølsnummer: </w:t>
            </w:r>
          </w:p>
        </w:tc>
        <w:tc>
          <w:tcPr>
            <w:tcW w:w="4606" w:type="dxa"/>
          </w:tcPr>
          <w:p w:rsidR="00D01829" w:rsidRPr="00A31DB5" w:rsidRDefault="00D01829">
            <w:pPr>
              <w:pStyle w:val="Topptekst"/>
              <w:tabs>
                <w:tab w:val="clear" w:pos="4536"/>
                <w:tab w:val="clear" w:pos="9072"/>
              </w:tabs>
              <w:rPr>
                <w:szCs w:val="24"/>
              </w:rPr>
            </w:pPr>
            <w:r w:rsidRPr="00A31DB5">
              <w:rPr>
                <w:szCs w:val="24"/>
              </w:rPr>
              <w:t xml:space="preserve">Stølslag: </w:t>
            </w:r>
          </w:p>
        </w:tc>
      </w:tr>
    </w:tbl>
    <w:p w:rsidR="00D01829" w:rsidRPr="001C3E06" w:rsidRDefault="00D01829">
      <w:pPr>
        <w:pStyle w:val="Topptekst"/>
        <w:tabs>
          <w:tab w:val="clear" w:pos="4536"/>
          <w:tab w:val="clear" w:pos="9072"/>
        </w:tabs>
        <w:rPr>
          <w:sz w:val="8"/>
          <w:szCs w:val="8"/>
        </w:rPr>
      </w:pPr>
    </w:p>
    <w:p w:rsidR="00D01829" w:rsidRPr="001C3E06" w:rsidRDefault="00D01829">
      <w:pPr>
        <w:pStyle w:val="Topptekst"/>
        <w:tabs>
          <w:tab w:val="clear" w:pos="4536"/>
          <w:tab w:val="clear" w:pos="9072"/>
        </w:tabs>
        <w:rPr>
          <w:szCs w:val="24"/>
        </w:rPr>
      </w:pPr>
      <w:r w:rsidRPr="001C3E06">
        <w:rPr>
          <w:szCs w:val="24"/>
        </w:rPr>
        <w:t>Hovudbruk</w:t>
      </w:r>
    </w:p>
    <w:tbl>
      <w:tblPr>
        <w:tblStyle w:val="Tabellrutenett"/>
        <w:tblW w:w="0" w:type="auto"/>
        <w:tblLook w:val="01E0" w:firstRow="1" w:lastRow="1" w:firstColumn="1" w:lastColumn="1" w:noHBand="0" w:noVBand="0"/>
      </w:tblPr>
      <w:tblGrid>
        <w:gridCol w:w="3070"/>
        <w:gridCol w:w="3071"/>
        <w:gridCol w:w="3071"/>
      </w:tblGrid>
      <w:tr w:rsidR="00D01829" w:rsidRPr="00A31DB5">
        <w:tc>
          <w:tcPr>
            <w:tcW w:w="3070" w:type="dxa"/>
          </w:tcPr>
          <w:p w:rsidR="00D01829" w:rsidRPr="00A31DB5" w:rsidRDefault="00D01829">
            <w:pPr>
              <w:pStyle w:val="Topptekst"/>
              <w:tabs>
                <w:tab w:val="clear" w:pos="4536"/>
                <w:tab w:val="clear" w:pos="9072"/>
              </w:tabs>
              <w:rPr>
                <w:szCs w:val="24"/>
              </w:rPr>
            </w:pPr>
            <w:r w:rsidRPr="00A31DB5">
              <w:rPr>
                <w:szCs w:val="24"/>
              </w:rPr>
              <w:t xml:space="preserve">Namn: </w:t>
            </w:r>
          </w:p>
        </w:tc>
        <w:tc>
          <w:tcPr>
            <w:tcW w:w="3071" w:type="dxa"/>
          </w:tcPr>
          <w:p w:rsidR="00D01829" w:rsidRPr="00A31DB5" w:rsidRDefault="00D01829">
            <w:pPr>
              <w:pStyle w:val="Topptekst"/>
              <w:tabs>
                <w:tab w:val="clear" w:pos="4536"/>
                <w:tab w:val="clear" w:pos="9072"/>
              </w:tabs>
              <w:rPr>
                <w:szCs w:val="24"/>
              </w:rPr>
            </w:pPr>
            <w:r w:rsidRPr="00A31DB5">
              <w:rPr>
                <w:szCs w:val="24"/>
              </w:rPr>
              <w:t>Gardsn</w:t>
            </w:r>
            <w:r w:rsidR="00A31DB5">
              <w:rPr>
                <w:szCs w:val="24"/>
              </w:rPr>
              <w:t>ummer</w:t>
            </w:r>
            <w:r w:rsidRPr="00A31DB5">
              <w:rPr>
                <w:szCs w:val="24"/>
              </w:rPr>
              <w:t>:</w:t>
            </w:r>
          </w:p>
        </w:tc>
        <w:tc>
          <w:tcPr>
            <w:tcW w:w="3071" w:type="dxa"/>
          </w:tcPr>
          <w:p w:rsidR="00D01829" w:rsidRPr="00A31DB5" w:rsidRDefault="00D01829">
            <w:pPr>
              <w:pStyle w:val="Topptekst"/>
              <w:tabs>
                <w:tab w:val="clear" w:pos="4536"/>
                <w:tab w:val="clear" w:pos="9072"/>
              </w:tabs>
              <w:rPr>
                <w:szCs w:val="24"/>
              </w:rPr>
            </w:pPr>
            <w:r w:rsidRPr="00A31DB5">
              <w:rPr>
                <w:szCs w:val="24"/>
              </w:rPr>
              <w:t>Bruksn</w:t>
            </w:r>
            <w:r w:rsidR="00A31DB5">
              <w:rPr>
                <w:szCs w:val="24"/>
              </w:rPr>
              <w:t>ummer</w:t>
            </w:r>
            <w:r w:rsidRPr="00A31DB5">
              <w:rPr>
                <w:szCs w:val="24"/>
              </w:rPr>
              <w:t>:</w:t>
            </w:r>
          </w:p>
        </w:tc>
      </w:tr>
    </w:tbl>
    <w:p w:rsidR="009C59A2" w:rsidRDefault="009C59A2">
      <w:pPr>
        <w:pStyle w:val="Topptekst"/>
        <w:tabs>
          <w:tab w:val="clear" w:pos="4536"/>
          <w:tab w:val="clear" w:pos="9072"/>
        </w:tabs>
        <w:rPr>
          <w:sz w:val="8"/>
          <w:szCs w:val="8"/>
        </w:rPr>
      </w:pPr>
    </w:p>
    <w:p w:rsidR="009463A8" w:rsidRPr="00A31DB5" w:rsidRDefault="009463A8">
      <w:pPr>
        <w:pStyle w:val="Topptekst"/>
        <w:tabs>
          <w:tab w:val="clear" w:pos="4536"/>
          <w:tab w:val="clear" w:pos="9072"/>
        </w:tabs>
        <w:rPr>
          <w:sz w:val="8"/>
          <w:szCs w:val="8"/>
        </w:rPr>
      </w:pPr>
    </w:p>
    <w:p w:rsidR="00A31DB5" w:rsidRPr="009463A8" w:rsidRDefault="009C59A2" w:rsidP="00962742">
      <w:pPr>
        <w:pStyle w:val="Topptekst"/>
        <w:tabs>
          <w:tab w:val="clear" w:pos="4536"/>
          <w:tab w:val="clear" w:pos="9072"/>
        </w:tabs>
        <w:jc w:val="both"/>
        <w:rPr>
          <w:szCs w:val="24"/>
        </w:rPr>
      </w:pPr>
      <w:r w:rsidRPr="009463A8">
        <w:rPr>
          <w:szCs w:val="24"/>
        </w:rPr>
        <w:t>I følgje stølsforskrift</w:t>
      </w:r>
      <w:r w:rsidR="00962742">
        <w:rPr>
          <w:szCs w:val="24"/>
        </w:rPr>
        <w:t>a</w:t>
      </w:r>
      <w:r w:rsidRPr="009463A8">
        <w:rPr>
          <w:szCs w:val="24"/>
        </w:rPr>
        <w:t xml:space="preserve"> skal behovet for bygging vurderast </w:t>
      </w:r>
      <w:r w:rsidR="00271A0C" w:rsidRPr="009463A8">
        <w:rPr>
          <w:szCs w:val="24"/>
        </w:rPr>
        <w:t xml:space="preserve">ved byggesøknad. </w:t>
      </w:r>
      <w:r w:rsidR="00A31DB5" w:rsidRPr="009463A8">
        <w:rPr>
          <w:szCs w:val="24"/>
        </w:rPr>
        <w:t>Er stølen i bruk etter stølsforskrift</w:t>
      </w:r>
      <w:r w:rsidR="00D5278F">
        <w:rPr>
          <w:szCs w:val="24"/>
        </w:rPr>
        <w:t>a</w:t>
      </w:r>
      <w:r w:rsidR="00A31DB5" w:rsidRPr="009463A8">
        <w:rPr>
          <w:szCs w:val="24"/>
        </w:rPr>
        <w:t xml:space="preserve"> skal </w:t>
      </w:r>
      <w:smartTag w:uri="urn:schemas-microsoft-com:office:smarttags" w:element="PersonName">
        <w:r w:rsidR="00A31DB5" w:rsidRPr="009463A8">
          <w:rPr>
            <w:szCs w:val="24"/>
          </w:rPr>
          <w:t>fjellstyre</w:t>
        </w:r>
      </w:smartTag>
      <w:r w:rsidR="00A31DB5" w:rsidRPr="009463A8">
        <w:rPr>
          <w:szCs w:val="24"/>
        </w:rPr>
        <w:t xml:space="preserve">t gjera vedtak om byggeløyve. Statskog </w:t>
      </w:r>
      <w:r w:rsidR="007D003E">
        <w:rPr>
          <w:szCs w:val="24"/>
        </w:rPr>
        <w:t xml:space="preserve">og fjellstyret </w:t>
      </w:r>
      <w:r w:rsidR="00A31DB5" w:rsidRPr="009463A8">
        <w:rPr>
          <w:szCs w:val="24"/>
        </w:rPr>
        <w:t xml:space="preserve">skal gjera vedtak </w:t>
      </w:r>
      <w:r w:rsidR="009F0A33">
        <w:rPr>
          <w:szCs w:val="24"/>
        </w:rPr>
        <w:t>når</w:t>
      </w:r>
      <w:r w:rsidR="00A31DB5" w:rsidRPr="009463A8">
        <w:rPr>
          <w:szCs w:val="24"/>
        </w:rPr>
        <w:t xml:space="preserve"> </w:t>
      </w:r>
      <w:r w:rsidR="00E73A9B">
        <w:rPr>
          <w:szCs w:val="24"/>
        </w:rPr>
        <w:t>stølen</w:t>
      </w:r>
      <w:r w:rsidR="00A31DB5" w:rsidRPr="009463A8">
        <w:rPr>
          <w:szCs w:val="24"/>
        </w:rPr>
        <w:t xml:space="preserve"> ikkje er i bruk. </w:t>
      </w:r>
      <w:r w:rsidR="00D5278F">
        <w:rPr>
          <w:szCs w:val="24"/>
        </w:rPr>
        <w:t xml:space="preserve">Fjellov og stølsforskrift finn ein på internett; </w:t>
      </w:r>
      <w:hyperlink r:id="rId8" w:history="1">
        <w:r w:rsidR="00D5278F" w:rsidRPr="00262D04">
          <w:rPr>
            <w:rStyle w:val="Hyperkobling"/>
            <w:szCs w:val="24"/>
          </w:rPr>
          <w:t>www.lovdata.no</w:t>
        </w:r>
      </w:hyperlink>
      <w:r w:rsidR="00D5278F">
        <w:rPr>
          <w:szCs w:val="24"/>
        </w:rPr>
        <w:t xml:space="preserve"> . </w:t>
      </w:r>
    </w:p>
    <w:p w:rsidR="00A31DB5" w:rsidRPr="009463A8" w:rsidRDefault="00A31DB5" w:rsidP="00962742">
      <w:pPr>
        <w:pStyle w:val="Topptekst"/>
        <w:tabs>
          <w:tab w:val="clear" w:pos="4536"/>
          <w:tab w:val="clear" w:pos="9072"/>
        </w:tabs>
        <w:jc w:val="both"/>
        <w:rPr>
          <w:sz w:val="8"/>
          <w:szCs w:val="8"/>
        </w:rPr>
      </w:pPr>
    </w:p>
    <w:p w:rsidR="001C3E06" w:rsidRPr="00E73A9B" w:rsidRDefault="00D01829" w:rsidP="00962742">
      <w:pPr>
        <w:pStyle w:val="Topptekst"/>
        <w:tabs>
          <w:tab w:val="clear" w:pos="4536"/>
          <w:tab w:val="clear" w:pos="9072"/>
        </w:tabs>
        <w:jc w:val="both"/>
      </w:pPr>
      <w:r w:rsidRPr="00E73A9B">
        <w:t>Etter støls</w:t>
      </w:r>
      <w:r w:rsidR="004A1D0D" w:rsidRPr="00E73A9B">
        <w:t>forskrifte</w:t>
      </w:r>
      <w:r w:rsidRPr="00E73A9B">
        <w:t>ne regnast</w:t>
      </w:r>
      <w:r w:rsidR="004A1D0D" w:rsidRPr="00E73A9B">
        <w:t xml:space="preserve"> </w:t>
      </w:r>
      <w:r w:rsidRPr="00E73A9B">
        <w:t>stølen</w:t>
      </w:r>
      <w:r w:rsidR="004A1D0D" w:rsidRPr="00E73A9B">
        <w:t xml:space="preserve"> for å være i bruk dersom </w:t>
      </w:r>
      <w:r w:rsidR="00E73A9B" w:rsidRPr="00E73A9B">
        <w:t xml:space="preserve">stølsvollen blir </w:t>
      </w:r>
      <w:r w:rsidR="00E73A9B">
        <w:t>hausta</w:t>
      </w:r>
      <w:r w:rsidR="00E73A9B" w:rsidRPr="00E73A9B">
        <w:t xml:space="preserve"> eller han er gjerd</w:t>
      </w:r>
      <w:r w:rsidR="00901131">
        <w:t>a inn og vert nytta til beite</w:t>
      </w:r>
      <w:r w:rsidR="00411292">
        <w:t>. V</w:t>
      </w:r>
      <w:r w:rsidR="006720DD">
        <w:t>ilkår</w:t>
      </w:r>
      <w:r w:rsidR="00411292">
        <w:t>et er</w:t>
      </w:r>
      <w:r w:rsidR="006720DD">
        <w:t xml:space="preserve"> </w:t>
      </w:r>
      <w:r w:rsidR="007D003E">
        <w:t>at drifta skjer</w:t>
      </w:r>
      <w:r w:rsidR="00901131">
        <w:t xml:space="preserve"> ut frå garden stølen ligg til</w:t>
      </w:r>
      <w:r w:rsidR="00411292">
        <w:t>, enten ved eige drift eller ved at jordvegen heime og på støle</w:t>
      </w:r>
      <w:r w:rsidR="002D023A">
        <w:t>n</w:t>
      </w:r>
      <w:r w:rsidR="00411292">
        <w:t xml:space="preserve"> blir leigd bort som ei eining</w:t>
      </w:r>
      <w:bookmarkStart w:id="0" w:name="_GoBack"/>
      <w:bookmarkEnd w:id="0"/>
      <w:r w:rsidR="00A31DB5" w:rsidRPr="00E73A9B">
        <w:t xml:space="preserve"> </w:t>
      </w:r>
      <w:r w:rsidR="007C4512">
        <w:t>(</w:t>
      </w:r>
      <w:r w:rsidR="007C4512" w:rsidRPr="007C4512">
        <w:t>Statskog er ikkje samd i fjellstyret si tolking av regelverket</w:t>
      </w:r>
      <w:r w:rsidR="007C4512">
        <w:t>)</w:t>
      </w:r>
      <w:r w:rsidR="007C4512" w:rsidRPr="007C4512">
        <w:t xml:space="preserve">. </w:t>
      </w:r>
      <w:r w:rsidR="00962742">
        <w:t>Ved bortleige av berre stølen, blir stølen ikkje rekna for å vera i bruk.</w:t>
      </w:r>
      <w:r w:rsidR="00A742E1">
        <w:t xml:space="preserve"> </w:t>
      </w:r>
      <w:r w:rsidR="00E53F4C">
        <w:t xml:space="preserve">Etter fjellova § 22 1.ledd fell stølen i det fri dersom </w:t>
      </w:r>
      <w:r w:rsidR="006C40C9">
        <w:t>stølen ikkje har vore i bruk</w:t>
      </w:r>
      <w:r w:rsidR="00E53F4C">
        <w:t xml:space="preserve"> i eit</w:t>
      </w:r>
      <w:r w:rsidR="0026316B">
        <w:t xml:space="preserve"> samanhengande tidsrom på 20 år.</w:t>
      </w:r>
      <w:r w:rsidR="00A742E1">
        <w:t xml:space="preserve"> </w:t>
      </w:r>
    </w:p>
    <w:p w:rsidR="005F7C4D" w:rsidRPr="00394E1C" w:rsidRDefault="005F7C4D" w:rsidP="00672452">
      <w:pPr>
        <w:pStyle w:val="Topptekst"/>
        <w:tabs>
          <w:tab w:val="clear" w:pos="4536"/>
          <w:tab w:val="clear" w:pos="9072"/>
        </w:tabs>
        <w:ind w:left="-142" w:firstLine="142"/>
        <w:rPr>
          <w:sz w:val="8"/>
          <w:szCs w:val="8"/>
        </w:rPr>
      </w:pPr>
    </w:p>
    <w:p w:rsidR="00C75D5C" w:rsidRPr="00394E1C" w:rsidRDefault="00CA0D43" w:rsidP="00962E23">
      <w:pPr>
        <w:pStyle w:val="Topptekst"/>
        <w:tabs>
          <w:tab w:val="clear" w:pos="4536"/>
          <w:tab w:val="clear" w:pos="9072"/>
        </w:tabs>
        <w:ind w:left="-142"/>
        <w:rPr>
          <w:szCs w:val="24"/>
        </w:rPr>
      </w:pPr>
      <w:r w:rsidRPr="00394E1C">
        <w:rPr>
          <w:szCs w:val="24"/>
        </w:rPr>
        <w:tab/>
      </w:r>
      <w:r w:rsidR="00394E1C" w:rsidRPr="00394E1C">
        <w:rPr>
          <w:szCs w:val="24"/>
        </w:rPr>
        <w:t xml:space="preserve">  </w:t>
      </w:r>
      <w:r w:rsidRPr="00394E1C">
        <w:rPr>
          <w:szCs w:val="24"/>
        </w:rPr>
        <w:t xml:space="preserve">Bruk av støl ved eige drift </w:t>
      </w:r>
      <w:r w:rsidR="00962E23" w:rsidRPr="00394E1C">
        <w:rPr>
          <w:szCs w:val="24"/>
        </w:rPr>
        <w:tab/>
        <w:t xml:space="preserve"> </w:t>
      </w:r>
      <w:r w:rsidR="00962E23" w:rsidRPr="00394E1C">
        <w:rPr>
          <w:szCs w:val="24"/>
        </w:rPr>
        <w:tab/>
      </w:r>
      <w:r w:rsidR="00962E23" w:rsidRPr="00394E1C">
        <w:rPr>
          <w:szCs w:val="24"/>
        </w:rPr>
        <w:tab/>
      </w:r>
      <w:r w:rsidR="00394E1C">
        <w:rPr>
          <w:szCs w:val="24"/>
        </w:rPr>
        <w:t xml:space="preserve"> </w:t>
      </w:r>
      <w:r w:rsidR="00962E23" w:rsidRPr="00394E1C">
        <w:rPr>
          <w:szCs w:val="24"/>
        </w:rPr>
        <w:t>Bruk av støl ved bortleige</w:t>
      </w:r>
      <w:r w:rsidR="00962E23" w:rsidRPr="00394E1C">
        <w:rPr>
          <w:szCs w:val="24"/>
        </w:rPr>
        <w:tab/>
      </w:r>
      <w:r w:rsidRPr="00394E1C">
        <w:rPr>
          <w:szCs w:val="24"/>
        </w:rPr>
        <w:t xml:space="preserve"> Utfyllande opplysningar ved b</w:t>
      </w:r>
      <w:r w:rsidR="00962E23" w:rsidRPr="00394E1C">
        <w:rPr>
          <w:szCs w:val="24"/>
        </w:rPr>
        <w:t xml:space="preserve">ortleige </w:t>
      </w:r>
    </w:p>
    <w:tbl>
      <w:tblPr>
        <w:tblStyle w:val="Tabellrutenett"/>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84"/>
        <w:gridCol w:w="2376"/>
        <w:gridCol w:w="236"/>
        <w:gridCol w:w="284"/>
        <w:gridCol w:w="2031"/>
        <w:gridCol w:w="236"/>
        <w:gridCol w:w="331"/>
        <w:gridCol w:w="3828"/>
      </w:tblGrid>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Mjølkeproduksjon</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Mjølkeproduksjon</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Gardsbruk og støl er leigd bort</w:t>
            </w:r>
            <w:r w:rsidR="00901131">
              <w:rPr>
                <w:szCs w:val="24"/>
              </w:rPr>
              <w:t xml:space="preserve"> samla</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Beite</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Beite</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Berre støl er leigd bort</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Slått</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Slått</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Berre hovudbruk er leigd bort</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5F7C4D">
            <w:pPr>
              <w:pStyle w:val="Topptekst"/>
              <w:tabs>
                <w:tab w:val="clear" w:pos="4536"/>
                <w:tab w:val="clear" w:pos="9072"/>
              </w:tabs>
              <w:rPr>
                <w:sz w:val="20"/>
              </w:rPr>
            </w:pPr>
            <w:r>
              <w:rPr>
                <w:szCs w:val="24"/>
              </w:rPr>
              <w:t>Anna</w:t>
            </w:r>
          </w:p>
        </w:tc>
        <w:tc>
          <w:tcPr>
            <w:tcW w:w="236" w:type="dxa"/>
            <w:tcBorders>
              <w:top w:val="nil"/>
              <w:left w:val="nil"/>
              <w:bottom w:val="nil"/>
              <w:right w:val="single" w:sz="4" w:space="0" w:color="auto"/>
            </w:tcBorders>
          </w:tcPr>
          <w:p w:rsidR="00962E23"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Default="005F7C4D">
            <w:pPr>
              <w:pStyle w:val="Topptekst"/>
              <w:tabs>
                <w:tab w:val="clear" w:pos="4536"/>
                <w:tab w:val="clear" w:pos="9072"/>
              </w:tabs>
              <w:rPr>
                <w:szCs w:val="24"/>
              </w:rPr>
            </w:pPr>
            <w:r>
              <w:rPr>
                <w:szCs w:val="24"/>
              </w:rPr>
              <w:t>Anna</w:t>
            </w:r>
          </w:p>
        </w:tc>
        <w:tc>
          <w:tcPr>
            <w:tcW w:w="236" w:type="dxa"/>
            <w:tcBorders>
              <w:top w:val="nil"/>
              <w:left w:val="nil"/>
              <w:bottom w:val="nil"/>
              <w:right w:val="single" w:sz="4" w:space="0" w:color="auto"/>
            </w:tcBorders>
          </w:tcPr>
          <w:p w:rsidR="00962E23"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Default="005F7C4D" w:rsidP="005F7C4D">
            <w:pPr>
              <w:pStyle w:val="Topptekst"/>
              <w:tabs>
                <w:tab w:val="clear" w:pos="4536"/>
                <w:tab w:val="clear" w:pos="9072"/>
              </w:tabs>
              <w:ind w:right="-250"/>
              <w:rPr>
                <w:szCs w:val="24"/>
              </w:rPr>
            </w:pPr>
            <w:r>
              <w:rPr>
                <w:szCs w:val="24"/>
              </w:rPr>
              <w:t>Gardsbruk m/støl er forpakta bort</w:t>
            </w:r>
          </w:p>
        </w:tc>
      </w:tr>
    </w:tbl>
    <w:p w:rsidR="00FE792C" w:rsidRPr="00394E1C" w:rsidRDefault="00FE792C" w:rsidP="00FE792C">
      <w:pPr>
        <w:pStyle w:val="Topptekst"/>
        <w:tabs>
          <w:tab w:val="clear" w:pos="4536"/>
          <w:tab w:val="clear" w:pos="9072"/>
        </w:tabs>
        <w:ind w:left="-142"/>
        <w:rPr>
          <w:sz w:val="8"/>
          <w:szCs w:val="8"/>
        </w:rPr>
      </w:pPr>
      <w:r w:rsidRPr="00394E1C">
        <w:rPr>
          <w:sz w:val="8"/>
          <w:szCs w:val="8"/>
        </w:rPr>
        <w:tab/>
      </w:r>
    </w:p>
    <w:p w:rsidR="00FE792C" w:rsidRPr="00394E1C" w:rsidRDefault="00394E1C" w:rsidP="00FE792C">
      <w:pPr>
        <w:pStyle w:val="Topptekst"/>
        <w:tabs>
          <w:tab w:val="clear" w:pos="4536"/>
          <w:tab w:val="clear" w:pos="9072"/>
        </w:tabs>
        <w:ind w:left="-142"/>
        <w:rPr>
          <w:szCs w:val="24"/>
        </w:rPr>
      </w:pPr>
      <w:r w:rsidRPr="00394E1C">
        <w:rPr>
          <w:szCs w:val="24"/>
        </w:rPr>
        <w:t xml:space="preserve">  </w:t>
      </w:r>
      <w:r w:rsidR="00FE792C" w:rsidRPr="00394E1C">
        <w:rPr>
          <w:szCs w:val="24"/>
        </w:rPr>
        <w:t xml:space="preserve">Bruk av stølen ved drift </w:t>
      </w:r>
      <w:r w:rsidR="00D3073F" w:rsidRPr="00394E1C">
        <w:rPr>
          <w:szCs w:val="24"/>
        </w:rPr>
        <w:t xml:space="preserve">ut frå garden </w:t>
      </w:r>
      <w:r w:rsidR="00FE792C" w:rsidRPr="00394E1C">
        <w:rPr>
          <w:szCs w:val="24"/>
        </w:rPr>
        <w:t xml:space="preserve">dei siste 20 år </w:t>
      </w:r>
    </w:p>
    <w:tbl>
      <w:tblPr>
        <w:tblStyle w:val="Tabellrutenett"/>
        <w:tblW w:w="9358" w:type="dxa"/>
        <w:tblLayout w:type="fixed"/>
        <w:tblLook w:val="01E0" w:firstRow="1" w:lastRow="1" w:firstColumn="1" w:lastColumn="1" w:noHBand="0" w:noVBand="0"/>
      </w:tblPr>
      <w:tblGrid>
        <w:gridCol w:w="304"/>
        <w:gridCol w:w="2962"/>
        <w:gridCol w:w="1292"/>
        <w:gridCol w:w="948"/>
        <w:gridCol w:w="981"/>
        <w:gridCol w:w="317"/>
        <w:gridCol w:w="2554"/>
      </w:tblGrid>
      <w:tr w:rsidR="0026316B">
        <w:tc>
          <w:tcPr>
            <w:tcW w:w="304" w:type="dxa"/>
            <w:tcBorders>
              <w:right w:val="single" w:sz="4" w:space="0" w:color="auto"/>
            </w:tcBorders>
          </w:tcPr>
          <w:p w:rsidR="0026316B" w:rsidRDefault="0026316B" w:rsidP="00992A07">
            <w:pPr>
              <w:pStyle w:val="Topptekst"/>
              <w:tabs>
                <w:tab w:val="clear" w:pos="4536"/>
                <w:tab w:val="clear" w:pos="9072"/>
              </w:tabs>
              <w:jc w:val="center"/>
              <w:rPr>
                <w:sz w:val="20"/>
              </w:rPr>
            </w:pPr>
          </w:p>
        </w:tc>
        <w:tc>
          <w:tcPr>
            <w:tcW w:w="2962" w:type="dxa"/>
            <w:tcBorders>
              <w:top w:val="nil"/>
              <w:left w:val="single" w:sz="4" w:space="0" w:color="auto"/>
              <w:bottom w:val="nil"/>
              <w:right w:val="nil"/>
            </w:tcBorders>
          </w:tcPr>
          <w:p w:rsidR="0026316B" w:rsidRDefault="0026316B" w:rsidP="00992A07">
            <w:pPr>
              <w:pStyle w:val="Topptekst"/>
              <w:tabs>
                <w:tab w:val="clear" w:pos="4536"/>
                <w:tab w:val="clear" w:pos="9072"/>
              </w:tabs>
              <w:rPr>
                <w:sz w:val="20"/>
              </w:rPr>
            </w:pPr>
            <w:r>
              <w:rPr>
                <w:szCs w:val="24"/>
              </w:rPr>
              <w:t>I bruk i løpet av siste 20 år</w:t>
            </w:r>
          </w:p>
        </w:tc>
        <w:tc>
          <w:tcPr>
            <w:tcW w:w="1292" w:type="dxa"/>
            <w:tcBorders>
              <w:top w:val="nil"/>
              <w:left w:val="nil"/>
              <w:bottom w:val="nil"/>
              <w:right w:val="single" w:sz="4" w:space="0" w:color="auto"/>
            </w:tcBorders>
          </w:tcPr>
          <w:p w:rsidR="0026316B" w:rsidRDefault="0026316B" w:rsidP="0026316B">
            <w:pPr>
              <w:pStyle w:val="Topptekst"/>
              <w:tabs>
                <w:tab w:val="clear" w:pos="4536"/>
                <w:tab w:val="clear" w:pos="9072"/>
              </w:tabs>
              <w:jc w:val="right"/>
              <w:rPr>
                <w:szCs w:val="24"/>
              </w:rPr>
            </w:pPr>
            <w:r>
              <w:rPr>
                <w:szCs w:val="24"/>
              </w:rPr>
              <w:t>Sist i bruk:</w:t>
            </w:r>
          </w:p>
        </w:tc>
        <w:tc>
          <w:tcPr>
            <w:tcW w:w="948" w:type="dxa"/>
            <w:tcBorders>
              <w:top w:val="single" w:sz="4" w:space="0" w:color="auto"/>
              <w:left w:val="single" w:sz="4" w:space="0" w:color="auto"/>
              <w:bottom w:val="single" w:sz="4" w:space="0" w:color="auto"/>
              <w:right w:val="single" w:sz="4" w:space="0" w:color="auto"/>
            </w:tcBorders>
          </w:tcPr>
          <w:p w:rsidR="0026316B" w:rsidRDefault="0026316B" w:rsidP="00992A07">
            <w:pPr>
              <w:pStyle w:val="Topptekst"/>
              <w:tabs>
                <w:tab w:val="clear" w:pos="4536"/>
                <w:tab w:val="clear" w:pos="9072"/>
              </w:tabs>
              <w:rPr>
                <w:szCs w:val="24"/>
              </w:rPr>
            </w:pPr>
          </w:p>
        </w:tc>
        <w:tc>
          <w:tcPr>
            <w:tcW w:w="981" w:type="dxa"/>
            <w:tcBorders>
              <w:top w:val="nil"/>
              <w:left w:val="single" w:sz="4" w:space="0" w:color="auto"/>
              <w:bottom w:val="nil"/>
              <w:right w:val="nil"/>
            </w:tcBorders>
          </w:tcPr>
          <w:p w:rsidR="0026316B" w:rsidRDefault="0026316B" w:rsidP="00992A07">
            <w:pPr>
              <w:pStyle w:val="Topptekst"/>
              <w:tabs>
                <w:tab w:val="clear" w:pos="4536"/>
                <w:tab w:val="clear" w:pos="9072"/>
              </w:tabs>
              <w:jc w:val="center"/>
              <w:rPr>
                <w:szCs w:val="24"/>
              </w:rPr>
            </w:pPr>
          </w:p>
        </w:tc>
        <w:tc>
          <w:tcPr>
            <w:tcW w:w="317" w:type="dxa"/>
            <w:tcBorders>
              <w:top w:val="single" w:sz="4" w:space="0" w:color="auto"/>
              <w:left w:val="single" w:sz="4" w:space="0" w:color="auto"/>
              <w:bottom w:val="single" w:sz="4" w:space="0" w:color="auto"/>
              <w:right w:val="single" w:sz="4" w:space="0" w:color="auto"/>
            </w:tcBorders>
          </w:tcPr>
          <w:p w:rsidR="0026316B" w:rsidRDefault="0026316B" w:rsidP="00992A07">
            <w:pPr>
              <w:pStyle w:val="Topptekst"/>
              <w:tabs>
                <w:tab w:val="clear" w:pos="4536"/>
                <w:tab w:val="clear" w:pos="9072"/>
              </w:tabs>
              <w:ind w:right="-250"/>
              <w:rPr>
                <w:szCs w:val="24"/>
              </w:rPr>
            </w:pPr>
          </w:p>
        </w:tc>
        <w:tc>
          <w:tcPr>
            <w:tcW w:w="2554" w:type="dxa"/>
            <w:tcBorders>
              <w:top w:val="nil"/>
              <w:left w:val="single" w:sz="4" w:space="0" w:color="auto"/>
              <w:bottom w:val="nil"/>
              <w:right w:val="nil"/>
            </w:tcBorders>
          </w:tcPr>
          <w:p w:rsidR="0026316B" w:rsidRDefault="0026316B" w:rsidP="00992A07">
            <w:pPr>
              <w:pStyle w:val="Topptekst"/>
              <w:tabs>
                <w:tab w:val="clear" w:pos="4536"/>
                <w:tab w:val="clear" w:pos="9072"/>
              </w:tabs>
              <w:ind w:right="-250"/>
              <w:rPr>
                <w:szCs w:val="24"/>
              </w:rPr>
            </w:pPr>
            <w:r>
              <w:rPr>
                <w:szCs w:val="24"/>
              </w:rPr>
              <w:t>Ikkje i bruk siste 20 år</w:t>
            </w:r>
          </w:p>
        </w:tc>
      </w:tr>
    </w:tbl>
    <w:p w:rsidR="00BA0605" w:rsidRPr="00394E1C" w:rsidRDefault="00BA0605">
      <w:pPr>
        <w:pStyle w:val="Topptekst"/>
        <w:tabs>
          <w:tab w:val="clear" w:pos="4536"/>
          <w:tab w:val="clear" w:pos="9072"/>
        </w:tabs>
        <w:rPr>
          <w:sz w:val="8"/>
          <w:szCs w:val="8"/>
        </w:rPr>
      </w:pPr>
    </w:p>
    <w:p w:rsidR="009C59A2" w:rsidRPr="009463A8" w:rsidRDefault="009C59A2">
      <w:pPr>
        <w:pStyle w:val="Topptekst"/>
        <w:tabs>
          <w:tab w:val="clear" w:pos="4536"/>
          <w:tab w:val="clear" w:pos="9072"/>
        </w:tabs>
        <w:rPr>
          <w:szCs w:val="24"/>
        </w:rPr>
      </w:pPr>
      <w:r w:rsidRPr="009463A8">
        <w:rPr>
          <w:szCs w:val="24"/>
        </w:rPr>
        <w:t>Nærare orientering om behovet for bygging</w:t>
      </w:r>
      <w:r w:rsidR="00072F2A">
        <w:rPr>
          <w:szCs w:val="24"/>
        </w:rPr>
        <w:t xml:space="preserve"> (</w:t>
      </w:r>
      <w:r w:rsidR="00310759" w:rsidRPr="009463A8">
        <w:rPr>
          <w:szCs w:val="24"/>
        </w:rPr>
        <w:t xml:space="preserve">bruk eige ark om nødvendig) </w:t>
      </w:r>
      <w:r w:rsidRPr="009463A8">
        <w:rPr>
          <w:szCs w:val="24"/>
        </w:rPr>
        <w:t xml:space="preserve">: </w:t>
      </w:r>
    </w:p>
    <w:tbl>
      <w:tblPr>
        <w:tblStyle w:val="Tabellrutenett"/>
        <w:tblW w:w="0" w:type="auto"/>
        <w:tblLook w:val="01E0" w:firstRow="1" w:lastRow="1" w:firstColumn="1" w:lastColumn="1" w:noHBand="0" w:noVBand="0"/>
      </w:tblPr>
      <w:tblGrid>
        <w:gridCol w:w="9212"/>
      </w:tblGrid>
      <w:tr w:rsidR="00A31DB5" w:rsidRPr="00A31DB5">
        <w:tc>
          <w:tcPr>
            <w:tcW w:w="9212" w:type="dxa"/>
            <w:tcBorders>
              <w:top w:val="single" w:sz="4" w:space="0" w:color="auto"/>
            </w:tcBorders>
          </w:tcPr>
          <w:p w:rsidR="00A31DB5" w:rsidRDefault="00A31DB5"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A31DB5" w:rsidRDefault="00A31DB5"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FE792C" w:rsidRDefault="00FE792C" w:rsidP="007E26FF">
            <w:pPr>
              <w:pStyle w:val="Topptekst"/>
              <w:tabs>
                <w:tab w:val="clear" w:pos="4536"/>
                <w:tab w:val="clear" w:pos="9072"/>
              </w:tabs>
              <w:rPr>
                <w:szCs w:val="24"/>
              </w:rPr>
            </w:pPr>
          </w:p>
          <w:p w:rsidR="00A31DB5" w:rsidRPr="00A31DB5" w:rsidRDefault="00A31DB5" w:rsidP="007E26FF">
            <w:pPr>
              <w:pStyle w:val="Topptekst"/>
              <w:tabs>
                <w:tab w:val="clear" w:pos="4536"/>
                <w:tab w:val="clear" w:pos="9072"/>
              </w:tabs>
              <w:rPr>
                <w:szCs w:val="24"/>
              </w:rPr>
            </w:pPr>
          </w:p>
        </w:tc>
      </w:tr>
    </w:tbl>
    <w:p w:rsidR="00A31DB5" w:rsidRDefault="00A31DB5">
      <w:pPr>
        <w:pStyle w:val="Topptekst"/>
        <w:tabs>
          <w:tab w:val="clear" w:pos="4536"/>
          <w:tab w:val="clear" w:pos="9072"/>
        </w:tabs>
        <w:rPr>
          <w:sz w:val="8"/>
          <w:szCs w:val="8"/>
        </w:rPr>
      </w:pPr>
    </w:p>
    <w:p w:rsidR="00EA5CA3" w:rsidRPr="009463A8" w:rsidRDefault="00EA5CA3">
      <w:pPr>
        <w:pStyle w:val="Topptekst"/>
        <w:tabs>
          <w:tab w:val="clear" w:pos="4536"/>
          <w:tab w:val="clear" w:pos="9072"/>
        </w:tabs>
        <w:rPr>
          <w:sz w:val="8"/>
          <w:szCs w:val="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843"/>
        <w:gridCol w:w="4709"/>
      </w:tblGrid>
      <w:tr w:rsidR="00A31DB5" w:rsidRPr="00072F2A">
        <w:tc>
          <w:tcPr>
            <w:tcW w:w="2660" w:type="dxa"/>
          </w:tcPr>
          <w:p w:rsidR="00A31DB5" w:rsidRPr="00072F2A" w:rsidRDefault="00A31DB5">
            <w:pPr>
              <w:pStyle w:val="Topptekst"/>
              <w:tabs>
                <w:tab w:val="clear" w:pos="4536"/>
                <w:tab w:val="clear" w:pos="9072"/>
              </w:tabs>
              <w:rPr>
                <w:szCs w:val="24"/>
              </w:rPr>
            </w:pPr>
            <w:r w:rsidRPr="00072F2A">
              <w:rPr>
                <w:szCs w:val="24"/>
              </w:rPr>
              <w:t>Stad</w:t>
            </w:r>
            <w:r w:rsidR="00072F2A">
              <w:rPr>
                <w:szCs w:val="24"/>
              </w:rPr>
              <w:t xml:space="preserve">: </w:t>
            </w:r>
          </w:p>
        </w:tc>
        <w:tc>
          <w:tcPr>
            <w:tcW w:w="1843" w:type="dxa"/>
          </w:tcPr>
          <w:p w:rsidR="00A31DB5" w:rsidRPr="00072F2A" w:rsidRDefault="00A31DB5">
            <w:pPr>
              <w:pStyle w:val="Topptekst"/>
              <w:tabs>
                <w:tab w:val="clear" w:pos="4536"/>
                <w:tab w:val="clear" w:pos="9072"/>
              </w:tabs>
              <w:rPr>
                <w:szCs w:val="24"/>
              </w:rPr>
            </w:pPr>
            <w:r w:rsidRPr="00072F2A">
              <w:rPr>
                <w:szCs w:val="24"/>
              </w:rPr>
              <w:t>Dato</w:t>
            </w:r>
            <w:r w:rsidR="00072F2A">
              <w:rPr>
                <w:szCs w:val="24"/>
              </w:rPr>
              <w:t xml:space="preserve">: </w:t>
            </w:r>
          </w:p>
        </w:tc>
        <w:tc>
          <w:tcPr>
            <w:tcW w:w="4709" w:type="dxa"/>
          </w:tcPr>
          <w:p w:rsidR="00A31DB5" w:rsidRPr="00072F2A" w:rsidRDefault="00A31DB5" w:rsidP="0026316B">
            <w:pPr>
              <w:pStyle w:val="Topptekst"/>
              <w:tabs>
                <w:tab w:val="clear" w:pos="4536"/>
                <w:tab w:val="clear" w:pos="9072"/>
              </w:tabs>
              <w:ind w:left="33" w:hanging="33"/>
              <w:rPr>
                <w:szCs w:val="24"/>
              </w:rPr>
            </w:pPr>
            <w:r w:rsidRPr="00072F2A">
              <w:rPr>
                <w:szCs w:val="24"/>
              </w:rPr>
              <w:t>Underskrift</w:t>
            </w:r>
            <w:r w:rsidR="00072F2A">
              <w:rPr>
                <w:szCs w:val="24"/>
              </w:rPr>
              <w:t xml:space="preserve">: </w:t>
            </w:r>
          </w:p>
        </w:tc>
      </w:tr>
    </w:tbl>
    <w:p w:rsidR="00D3073F" w:rsidRPr="003B1A55" w:rsidRDefault="00D3073F">
      <w:pPr>
        <w:pStyle w:val="Topptekst"/>
        <w:tabs>
          <w:tab w:val="clear" w:pos="4536"/>
          <w:tab w:val="clear" w:pos="9072"/>
        </w:tabs>
        <w:rPr>
          <w:sz w:val="16"/>
          <w:szCs w:val="16"/>
        </w:rPr>
      </w:pPr>
    </w:p>
    <w:p w:rsidR="004759CC" w:rsidRDefault="006C6E9F" w:rsidP="004759CC">
      <w:pPr>
        <w:pStyle w:val="Topptekst"/>
        <w:tabs>
          <w:tab w:val="clear" w:pos="4536"/>
          <w:tab w:val="clear" w:pos="9072"/>
        </w:tabs>
        <w:ind w:right="-142"/>
        <w:rPr>
          <w:szCs w:val="24"/>
        </w:rPr>
      </w:pPr>
      <w:r w:rsidRPr="00E73A9B">
        <w:rPr>
          <w:szCs w:val="24"/>
        </w:rPr>
        <w:t>Vedlagt søknaden skal det følgje teikningar av bygget</w:t>
      </w:r>
      <w:r w:rsidR="00E73A9B">
        <w:rPr>
          <w:szCs w:val="24"/>
        </w:rPr>
        <w:t xml:space="preserve"> </w:t>
      </w:r>
      <w:r w:rsidR="003B1A55">
        <w:rPr>
          <w:szCs w:val="24"/>
        </w:rPr>
        <w:t>med grunnriss</w:t>
      </w:r>
      <w:r w:rsidR="00573084">
        <w:rPr>
          <w:szCs w:val="24"/>
        </w:rPr>
        <w:t>/</w:t>
      </w:r>
      <w:r w:rsidR="003B1A55">
        <w:rPr>
          <w:szCs w:val="24"/>
        </w:rPr>
        <w:t xml:space="preserve">fasadar </w:t>
      </w:r>
      <w:r w:rsidR="00BA565C">
        <w:rPr>
          <w:szCs w:val="24"/>
        </w:rPr>
        <w:t xml:space="preserve">og kartskisse med </w:t>
      </w:r>
      <w:r w:rsidR="002A45E9">
        <w:rPr>
          <w:szCs w:val="24"/>
        </w:rPr>
        <w:t xml:space="preserve">situasjonsplan </w:t>
      </w:r>
      <w:r w:rsidR="002A45E9" w:rsidRPr="002A45E9">
        <w:rPr>
          <w:i/>
          <w:szCs w:val="24"/>
        </w:rPr>
        <w:t>(sjå info på neste side</w:t>
      </w:r>
      <w:r w:rsidR="002A45E9">
        <w:rPr>
          <w:szCs w:val="24"/>
        </w:rPr>
        <w:t>)</w:t>
      </w:r>
      <w:r w:rsidR="004759CC">
        <w:rPr>
          <w:szCs w:val="24"/>
        </w:rPr>
        <w:t xml:space="preserve">. </w:t>
      </w:r>
      <w:r w:rsidR="002A45E9">
        <w:rPr>
          <w:szCs w:val="24"/>
        </w:rPr>
        <w:t>Søknad med t</w:t>
      </w:r>
      <w:r w:rsidR="004759CC">
        <w:rPr>
          <w:szCs w:val="24"/>
        </w:rPr>
        <w:t xml:space="preserve">eikningar som ikkje oppfyller kommunalt krav blir sendt i retur. </w:t>
      </w:r>
      <w:r w:rsidR="00BA565C">
        <w:rPr>
          <w:szCs w:val="24"/>
        </w:rPr>
        <w:t xml:space="preserve">Legg </w:t>
      </w:r>
      <w:r w:rsidR="00F53EFE">
        <w:rPr>
          <w:szCs w:val="24"/>
        </w:rPr>
        <w:t xml:space="preserve">gjerne </w:t>
      </w:r>
      <w:r w:rsidR="00BA565C">
        <w:rPr>
          <w:szCs w:val="24"/>
        </w:rPr>
        <w:t>med foto av eksisterande bygningar</w:t>
      </w:r>
      <w:r w:rsidR="00F53EFE">
        <w:rPr>
          <w:szCs w:val="24"/>
        </w:rPr>
        <w:t xml:space="preserve"> på stølen</w:t>
      </w:r>
      <w:r w:rsidR="00BA565C">
        <w:rPr>
          <w:szCs w:val="24"/>
        </w:rPr>
        <w:t xml:space="preserve">. </w:t>
      </w:r>
      <w:r w:rsidR="006C40C9">
        <w:rPr>
          <w:szCs w:val="24"/>
        </w:rPr>
        <w:t xml:space="preserve">Motteke byggesøknad </w:t>
      </w:r>
      <w:proofErr w:type="spellStart"/>
      <w:r w:rsidR="006C40C9">
        <w:rPr>
          <w:szCs w:val="24"/>
        </w:rPr>
        <w:t>oversender</w:t>
      </w:r>
      <w:proofErr w:type="spellEnd"/>
      <w:r w:rsidR="006C40C9">
        <w:rPr>
          <w:szCs w:val="24"/>
        </w:rPr>
        <w:t xml:space="preserve"> </w:t>
      </w:r>
      <w:r w:rsidR="004759CC">
        <w:rPr>
          <w:szCs w:val="24"/>
        </w:rPr>
        <w:t xml:space="preserve">fjellstyret </w:t>
      </w:r>
      <w:r w:rsidR="006F6313">
        <w:rPr>
          <w:szCs w:val="24"/>
        </w:rPr>
        <w:t xml:space="preserve">til </w:t>
      </w:r>
      <w:r w:rsidR="00F53EFE">
        <w:rPr>
          <w:szCs w:val="24"/>
        </w:rPr>
        <w:t xml:space="preserve">Statskog og </w:t>
      </w:r>
      <w:r w:rsidR="006C40C9">
        <w:rPr>
          <w:szCs w:val="24"/>
        </w:rPr>
        <w:t xml:space="preserve">fylkeskommunen </w:t>
      </w:r>
      <w:r w:rsidR="006F6313">
        <w:rPr>
          <w:szCs w:val="24"/>
        </w:rPr>
        <w:t>til</w:t>
      </w:r>
      <w:r w:rsidR="002C3EC2">
        <w:rPr>
          <w:szCs w:val="24"/>
        </w:rPr>
        <w:t xml:space="preserve"> uttale</w:t>
      </w:r>
      <w:r w:rsidR="00A64922">
        <w:rPr>
          <w:szCs w:val="24"/>
        </w:rPr>
        <w:t>, jf. forskrift</w:t>
      </w:r>
      <w:r w:rsidR="004759CC">
        <w:rPr>
          <w:szCs w:val="24"/>
        </w:rPr>
        <w:t xml:space="preserve">. Fjellstyret må derfor ha søknaden seinast 1 månad før </w:t>
      </w:r>
      <w:r w:rsidR="00394E1C">
        <w:rPr>
          <w:szCs w:val="24"/>
        </w:rPr>
        <w:t>fjellstyre</w:t>
      </w:r>
      <w:r w:rsidR="004759CC">
        <w:rPr>
          <w:szCs w:val="24"/>
        </w:rPr>
        <w:t xml:space="preserve">møte. </w:t>
      </w:r>
      <w:r w:rsidR="00E05E3A">
        <w:rPr>
          <w:szCs w:val="24"/>
        </w:rPr>
        <w:t xml:space="preserve">Fjellstyret informerer kommunen om fjellstyret sitt vedtak. Søkjar må etterpå levere søknad til kommunen. </w:t>
      </w:r>
    </w:p>
    <w:p w:rsidR="003B1A55" w:rsidRDefault="00BA565C" w:rsidP="004759CC">
      <w:pPr>
        <w:pStyle w:val="Topptekst"/>
        <w:tabs>
          <w:tab w:val="clear" w:pos="4536"/>
          <w:tab w:val="clear" w:pos="9072"/>
        </w:tabs>
        <w:ind w:right="-142"/>
        <w:rPr>
          <w:sz w:val="6"/>
          <w:szCs w:val="6"/>
        </w:rPr>
      </w:pPr>
      <w:r w:rsidRPr="00A64922">
        <w:rPr>
          <w:sz w:val="6"/>
          <w:szCs w:val="6"/>
        </w:rPr>
        <w:t xml:space="preserve"> </w:t>
      </w:r>
    </w:p>
    <w:p w:rsidR="00FD52F3" w:rsidRDefault="00FD52F3" w:rsidP="004759CC">
      <w:pPr>
        <w:pStyle w:val="Topptekst"/>
        <w:tabs>
          <w:tab w:val="clear" w:pos="4536"/>
          <w:tab w:val="clear" w:pos="9072"/>
        </w:tabs>
        <w:ind w:right="-142"/>
        <w:rPr>
          <w:sz w:val="6"/>
          <w:szCs w:val="6"/>
        </w:rPr>
      </w:pPr>
    </w:p>
    <w:p w:rsidR="00FD52F3" w:rsidRPr="00A64922" w:rsidRDefault="00FD52F3" w:rsidP="004759CC">
      <w:pPr>
        <w:pStyle w:val="Topptekst"/>
        <w:tabs>
          <w:tab w:val="clear" w:pos="4536"/>
          <w:tab w:val="clear" w:pos="9072"/>
        </w:tabs>
        <w:ind w:right="-142"/>
        <w:rPr>
          <w:sz w:val="6"/>
          <w:szCs w:val="6"/>
        </w:rPr>
      </w:pPr>
    </w:p>
    <w:p w:rsidR="00394E1C" w:rsidRDefault="009D6300">
      <w:pPr>
        <w:pStyle w:val="Topptekst"/>
        <w:tabs>
          <w:tab w:val="clear" w:pos="4536"/>
          <w:tab w:val="clear" w:pos="9072"/>
        </w:tabs>
        <w:rPr>
          <w:b/>
          <w:szCs w:val="24"/>
        </w:rPr>
      </w:pPr>
      <w:r w:rsidRPr="00072F2A">
        <w:rPr>
          <w:b/>
          <w:szCs w:val="24"/>
        </w:rPr>
        <w:t>Informasjon om reglar for bygging på støl finn du på baksida av arket.</w:t>
      </w:r>
    </w:p>
    <w:p w:rsidR="00394E1C" w:rsidRDefault="00394E1C">
      <w:pPr>
        <w:rPr>
          <w:b/>
          <w:sz w:val="24"/>
          <w:szCs w:val="24"/>
        </w:rPr>
      </w:pPr>
      <w:r>
        <w:rPr>
          <w:b/>
          <w:szCs w:val="24"/>
        </w:rPr>
        <w:br w:type="page"/>
      </w:r>
    </w:p>
    <w:p w:rsidR="00A64922" w:rsidRDefault="00A64922" w:rsidP="00E73A9B">
      <w:pPr>
        <w:pStyle w:val="Topptekst"/>
        <w:tabs>
          <w:tab w:val="clear" w:pos="4536"/>
          <w:tab w:val="clear" w:pos="9072"/>
        </w:tabs>
      </w:pPr>
    </w:p>
    <w:p w:rsidR="00072F2A" w:rsidRPr="00A64922" w:rsidRDefault="00072F2A" w:rsidP="00E73A9B">
      <w:pPr>
        <w:pStyle w:val="Topptekst"/>
        <w:tabs>
          <w:tab w:val="clear" w:pos="4536"/>
          <w:tab w:val="clear" w:pos="9072"/>
        </w:tabs>
        <w:rPr>
          <w:b/>
          <w:sz w:val="28"/>
          <w:szCs w:val="28"/>
        </w:rPr>
      </w:pPr>
      <w:r w:rsidRPr="00A64922">
        <w:rPr>
          <w:b/>
          <w:sz w:val="28"/>
          <w:szCs w:val="28"/>
        </w:rPr>
        <w:t>Informasjon om reglar for bygging på støl</w:t>
      </w:r>
    </w:p>
    <w:p w:rsidR="00072F2A" w:rsidRDefault="00072F2A" w:rsidP="00FC46EC">
      <w:pPr>
        <w:pStyle w:val="Bunntekst"/>
        <w:rPr>
          <w:sz w:val="20"/>
        </w:rPr>
      </w:pPr>
    </w:p>
    <w:p w:rsidR="00A64922" w:rsidRPr="00A64922" w:rsidRDefault="00A64922" w:rsidP="00A64922">
      <w:pPr>
        <w:rPr>
          <w:b/>
          <w:sz w:val="24"/>
          <w:szCs w:val="24"/>
        </w:rPr>
      </w:pPr>
      <w:r w:rsidRPr="00A64922">
        <w:rPr>
          <w:b/>
          <w:sz w:val="24"/>
          <w:szCs w:val="24"/>
        </w:rPr>
        <w:t>Stølsforskrift</w:t>
      </w:r>
    </w:p>
    <w:p w:rsidR="00F03832" w:rsidRPr="00F50857" w:rsidRDefault="00F03832" w:rsidP="00F50857">
      <w:r w:rsidRPr="00F50857">
        <w:t xml:space="preserve">Bygging på støl er regulert i </w:t>
      </w:r>
      <w:r w:rsidR="00F50857" w:rsidRPr="00F50857">
        <w:t xml:space="preserve">”Forskrift om seter og tilleggsjord m.m. i statsallmenning” </w:t>
      </w:r>
      <w:r w:rsidR="006C6E9F" w:rsidRPr="00F50857">
        <w:t xml:space="preserve"> § 13 og 14</w:t>
      </w:r>
    </w:p>
    <w:p w:rsidR="00F03832" w:rsidRPr="004A1D0D" w:rsidRDefault="00271A0C" w:rsidP="00F50857">
      <w:r w:rsidRPr="004A1D0D">
        <w:t xml:space="preserve">( </w:t>
      </w:r>
      <w:r w:rsidR="006C6E9F" w:rsidRPr="004A1D0D">
        <w:t xml:space="preserve">oppdaterte </w:t>
      </w:r>
      <w:r w:rsidRPr="004A1D0D">
        <w:t xml:space="preserve">lover og forskrifter på </w:t>
      </w:r>
      <w:r w:rsidR="001229A4">
        <w:t>i</w:t>
      </w:r>
      <w:r w:rsidRPr="004A1D0D">
        <w:t>nternett</w:t>
      </w:r>
      <w:r w:rsidRPr="001229A4">
        <w:t xml:space="preserve">; </w:t>
      </w:r>
      <w:hyperlink r:id="rId9" w:history="1">
        <w:r w:rsidRPr="001229A4">
          <w:rPr>
            <w:rStyle w:val="Hyperkobling"/>
            <w:color w:val="auto"/>
          </w:rPr>
          <w:t>www.lovdata.no</w:t>
        </w:r>
      </w:hyperlink>
      <w:r w:rsidRPr="004A1D0D">
        <w:t xml:space="preserve"> )</w:t>
      </w:r>
      <w:r w:rsidR="00F50857">
        <w:t>.</w:t>
      </w:r>
    </w:p>
    <w:p w:rsidR="00271A0C" w:rsidRPr="005E402A" w:rsidRDefault="00271A0C" w:rsidP="00FC46EC">
      <w:pPr>
        <w:pStyle w:val="Bunntekst"/>
        <w:rPr>
          <w:sz w:val="8"/>
          <w:szCs w:val="8"/>
        </w:rPr>
      </w:pPr>
    </w:p>
    <w:p w:rsidR="00F03832" w:rsidRPr="004A1D0D" w:rsidRDefault="00F03832" w:rsidP="00F03832">
      <w:bookmarkStart w:id="1" w:name="BM13"/>
      <w:bookmarkEnd w:id="1"/>
      <w:r w:rsidRPr="004A1D0D">
        <w:rPr>
          <w:b/>
        </w:rPr>
        <w:t>§ 13.</w:t>
      </w:r>
      <w:r w:rsidRPr="004A1D0D">
        <w:t xml:space="preserve"> Etter søknad som fjellstyret avgjer, kan seterbrukaren setje opp hus for ei rasjonell utnytting av utvist seter. Fjellstyret skal taka stilling til kva slag og kor mange hus som trengst, deira storleik og standard eller anna, og det kan setje vilkår. Før fjellstyret gjer vedtak skal saka leggjast fram for Statskog til fråsegn. Dersom fjellstyret vil krevje at hus som alt står, skal rivast, må saka føreleggast for regional kulturminneforvaltning til fråsegn før fjellstyret gjer vedtak. Det same gjeld ved endring eller utviding av hus på seter. </w:t>
      </w:r>
    </w:p>
    <w:p w:rsidR="009C59A2" w:rsidRPr="005E402A" w:rsidRDefault="009C59A2" w:rsidP="00F03832">
      <w:pPr>
        <w:rPr>
          <w:sz w:val="8"/>
          <w:szCs w:val="8"/>
        </w:rPr>
      </w:pPr>
    </w:p>
    <w:p w:rsidR="00F03832" w:rsidRPr="004A1D0D" w:rsidRDefault="00F03832" w:rsidP="00F03832">
      <w:bookmarkStart w:id="2" w:name="BM14"/>
      <w:bookmarkEnd w:id="2"/>
      <w:r w:rsidRPr="004A1D0D">
        <w:rPr>
          <w:b/>
        </w:rPr>
        <w:t>§ 14.</w:t>
      </w:r>
      <w:r w:rsidRPr="004A1D0D">
        <w:t xml:space="preserve"> På seter som ikkje er i bruk, men som ikkje er fallen i det fri, kan seterbrukaren halde husa ved like på ordinært vis. Seterbrukaren kan etter samtykke frå Statskog utvide seterhusa eller setje opp eit nytt seterhus på visse vilkår, som til dømes at hus som alt står skal rivast. § 13 andre stykket i denne forskrifta gjeld tilsvarande. Før Statskog tek avgjerd skal fjellstyret ha saka til fråsegn. Skal seterbrukaren ta opp at seterdrifta, kan seterhusa byggjast om eller utvidast etter reglane i § 13 i denne forskrifta. </w:t>
      </w:r>
    </w:p>
    <w:p w:rsidR="00F03832" w:rsidRPr="005E402A" w:rsidRDefault="00F03832" w:rsidP="00FC46EC">
      <w:pPr>
        <w:pStyle w:val="Bunntekst"/>
        <w:rPr>
          <w:sz w:val="8"/>
          <w:szCs w:val="8"/>
        </w:rPr>
      </w:pPr>
    </w:p>
    <w:p w:rsidR="00A4192A" w:rsidRPr="004A1D0D" w:rsidRDefault="00304DB4" w:rsidP="00FC46EC">
      <w:pPr>
        <w:pStyle w:val="Bunntekst"/>
        <w:rPr>
          <w:sz w:val="20"/>
        </w:rPr>
      </w:pPr>
      <w:r w:rsidRPr="004A1D0D">
        <w:rPr>
          <w:sz w:val="20"/>
        </w:rPr>
        <w:t xml:space="preserve">I følgje stølsforskriftene skal regional kulturminneforvaltning </w:t>
      </w:r>
      <w:r w:rsidR="009D6300" w:rsidRPr="004A1D0D">
        <w:rPr>
          <w:sz w:val="20"/>
        </w:rPr>
        <w:t xml:space="preserve">(Oppland fylkeskommune) </w:t>
      </w:r>
      <w:r w:rsidRPr="004A1D0D">
        <w:rPr>
          <w:sz w:val="20"/>
        </w:rPr>
        <w:t xml:space="preserve">ha alle byggesøknader på støl til uttale. </w:t>
      </w:r>
    </w:p>
    <w:p w:rsidR="00C145D9" w:rsidRDefault="00C145D9" w:rsidP="00EC6F2F">
      <w:pPr>
        <w:rPr>
          <w:b/>
        </w:rPr>
      </w:pPr>
    </w:p>
    <w:p w:rsidR="00EC6F2F" w:rsidRPr="00A64922" w:rsidRDefault="009D6300" w:rsidP="00EC6F2F">
      <w:pPr>
        <w:rPr>
          <w:b/>
          <w:sz w:val="24"/>
          <w:szCs w:val="24"/>
        </w:rPr>
      </w:pPr>
      <w:r w:rsidRPr="00A64922">
        <w:rPr>
          <w:b/>
          <w:sz w:val="24"/>
          <w:szCs w:val="24"/>
        </w:rPr>
        <w:t xml:space="preserve">Oppland fylkeskommune </w:t>
      </w:r>
      <w:r w:rsidR="006C6E9F" w:rsidRPr="00A64922">
        <w:rPr>
          <w:b/>
          <w:sz w:val="24"/>
          <w:szCs w:val="24"/>
        </w:rPr>
        <w:t>har sett opp følgjande hugs</w:t>
      </w:r>
      <w:r w:rsidR="00E16F33" w:rsidRPr="00A64922">
        <w:rPr>
          <w:b/>
          <w:sz w:val="24"/>
          <w:szCs w:val="24"/>
        </w:rPr>
        <w:t>e</w:t>
      </w:r>
      <w:r w:rsidR="006C6E9F" w:rsidRPr="00A64922">
        <w:rPr>
          <w:b/>
          <w:sz w:val="24"/>
          <w:szCs w:val="24"/>
        </w:rPr>
        <w:t>reglar for bygging på støl</w:t>
      </w:r>
      <w:r w:rsidR="00E16F33" w:rsidRPr="00A64922">
        <w:rPr>
          <w:b/>
          <w:sz w:val="24"/>
          <w:szCs w:val="24"/>
        </w:rPr>
        <w:t xml:space="preserve">. </w:t>
      </w:r>
      <w:r w:rsidR="006C6E9F" w:rsidRPr="00A64922">
        <w:rPr>
          <w:b/>
          <w:sz w:val="24"/>
          <w:szCs w:val="24"/>
        </w:rPr>
        <w:t xml:space="preserve"> Statskog</w:t>
      </w:r>
      <w:r w:rsidR="002D023A" w:rsidRPr="00A64922">
        <w:rPr>
          <w:b/>
          <w:sz w:val="24"/>
          <w:szCs w:val="24"/>
        </w:rPr>
        <w:t xml:space="preserve"> og </w:t>
      </w:r>
      <w:r w:rsidR="006C6E9F" w:rsidRPr="00A64922">
        <w:rPr>
          <w:b/>
          <w:sz w:val="24"/>
          <w:szCs w:val="24"/>
        </w:rPr>
        <w:t>fjellstyret ber om at dette blir vurdert i samband med planlegging av nybygg og utbetring/tilbygg</w:t>
      </w:r>
      <w:r w:rsidRPr="00A64922">
        <w:rPr>
          <w:b/>
          <w:sz w:val="24"/>
          <w:szCs w:val="24"/>
        </w:rPr>
        <w:t>.</w:t>
      </w:r>
    </w:p>
    <w:p w:rsidR="00EC6F2F" w:rsidRPr="005E402A" w:rsidRDefault="00EC6F2F" w:rsidP="00EC6F2F">
      <w:pPr>
        <w:rPr>
          <w:b/>
          <w:sz w:val="8"/>
          <w:szCs w:val="8"/>
        </w:rPr>
      </w:pPr>
    </w:p>
    <w:p w:rsidR="00EC6F2F" w:rsidRPr="00A64922" w:rsidRDefault="00EC6F2F" w:rsidP="006C6E9F">
      <w:pPr>
        <w:pStyle w:val="Overskrift1"/>
        <w:jc w:val="left"/>
        <w:rPr>
          <w:sz w:val="20"/>
        </w:rPr>
      </w:pPr>
      <w:r w:rsidRPr="00A64922">
        <w:rPr>
          <w:sz w:val="20"/>
        </w:rPr>
        <w:t>HUSKEREGLER FOR PLANLEGGING AV SETERHUS, -NYBYGG OG UTBEDRING/TILBYGG</w:t>
      </w:r>
      <w:r w:rsidR="006C6E9F" w:rsidRPr="00A64922">
        <w:rPr>
          <w:sz w:val="20"/>
        </w:rPr>
        <w:t xml:space="preserve"> </w:t>
      </w:r>
    </w:p>
    <w:p w:rsidR="00EC6F2F" w:rsidRPr="005E402A" w:rsidRDefault="00EC6F2F" w:rsidP="00EC6F2F">
      <w:pPr>
        <w:rPr>
          <w:b/>
          <w:sz w:val="8"/>
          <w:szCs w:val="8"/>
        </w:rPr>
      </w:pPr>
    </w:p>
    <w:p w:rsidR="0028037D" w:rsidRDefault="0028037D" w:rsidP="0028037D">
      <w:pPr>
        <w:rPr>
          <w:lang w:val="nb-NO" w:eastAsia="nn-NO"/>
        </w:rPr>
      </w:pPr>
      <w:r w:rsidRPr="0028037D">
        <w:rPr>
          <w:lang w:val="nb-NO" w:eastAsia="nn-NO"/>
        </w:rPr>
        <w:t>NYBYGG/TILBYGG</w:t>
      </w:r>
    </w:p>
    <w:p w:rsidR="0028037D" w:rsidRPr="0028037D" w:rsidRDefault="0028037D" w:rsidP="00C145D9">
      <w:pPr>
        <w:numPr>
          <w:ilvl w:val="0"/>
          <w:numId w:val="3"/>
        </w:numPr>
        <w:tabs>
          <w:tab w:val="clear" w:pos="720"/>
          <w:tab w:val="num" w:pos="284"/>
        </w:tabs>
        <w:ind w:left="284" w:hanging="284"/>
        <w:rPr>
          <w:lang w:val="nb-NO" w:eastAsia="nn-NO"/>
        </w:rPr>
      </w:pPr>
      <w:r w:rsidRPr="0028037D">
        <w:rPr>
          <w:lang w:val="nb-NO" w:eastAsia="nn-NO"/>
        </w:rPr>
        <w:t>Ta hensyn til den strukturen og målestokken som er på setra/</w:t>
      </w:r>
      <w:proofErr w:type="spellStart"/>
      <w:r w:rsidRPr="0028037D">
        <w:rPr>
          <w:lang w:val="nb-NO" w:eastAsia="nn-NO"/>
        </w:rPr>
        <w:t>se</w:t>
      </w:r>
      <w:r w:rsidR="00C145D9">
        <w:rPr>
          <w:lang w:val="nb-NO" w:eastAsia="nn-NO"/>
        </w:rPr>
        <w:t>terområdet</w:t>
      </w:r>
      <w:proofErr w:type="spellEnd"/>
      <w:r w:rsidR="00C145D9">
        <w:rPr>
          <w:lang w:val="nb-NO" w:eastAsia="nn-NO"/>
        </w:rPr>
        <w:t xml:space="preserve"> fra tidligere. </w:t>
      </w:r>
      <w:r w:rsidRPr="0028037D">
        <w:rPr>
          <w:lang w:val="nb-NO" w:eastAsia="nn-NO"/>
        </w:rPr>
        <w:t xml:space="preserve">Tradisjonen </w:t>
      </w:r>
      <w:proofErr w:type="spellStart"/>
      <w:r w:rsidRPr="0028037D">
        <w:rPr>
          <w:lang w:val="nb-NO" w:eastAsia="nn-NO"/>
        </w:rPr>
        <w:t>mht</w:t>
      </w:r>
      <w:proofErr w:type="spellEnd"/>
      <w:r w:rsidRPr="0028037D">
        <w:rPr>
          <w:lang w:val="nb-NO" w:eastAsia="nn-NO"/>
        </w:rPr>
        <w:t xml:space="preserve"> plassering i terreng, form og materialbruk er viktig å videreføre. Eks. panel, </w:t>
      </w:r>
      <w:proofErr w:type="spellStart"/>
      <w:r w:rsidRPr="0028037D">
        <w:rPr>
          <w:lang w:val="nb-NO" w:eastAsia="nn-NO"/>
        </w:rPr>
        <w:t>takutstikk</w:t>
      </w:r>
      <w:proofErr w:type="spellEnd"/>
      <w:r w:rsidRPr="0028037D">
        <w:rPr>
          <w:lang w:val="nb-NO" w:eastAsia="nn-NO"/>
        </w:rPr>
        <w:t xml:space="preserve">, tekking og farge. Vær varsom med terrenginngrep. Nye veger blir ofte svært synlige i landskapet. </w:t>
      </w:r>
    </w:p>
    <w:p w:rsidR="0028037D" w:rsidRPr="0028037D" w:rsidRDefault="0028037D" w:rsidP="00C145D9">
      <w:pPr>
        <w:numPr>
          <w:ilvl w:val="0"/>
          <w:numId w:val="3"/>
        </w:numPr>
        <w:tabs>
          <w:tab w:val="clear" w:pos="720"/>
          <w:tab w:val="num" w:pos="284"/>
        </w:tabs>
        <w:ind w:left="284" w:hanging="284"/>
        <w:rPr>
          <w:lang w:val="nb-NO" w:eastAsia="nn-NO"/>
        </w:rPr>
      </w:pPr>
      <w:r w:rsidRPr="0028037D">
        <w:rPr>
          <w:lang w:val="nb-NO" w:eastAsia="nn-NO"/>
        </w:rPr>
        <w:t xml:space="preserve">Nye hus bør ha et uttrykk/utforming som viser når de er oppført, men underordne seg helheten i miljøet. </w:t>
      </w:r>
      <w:proofErr w:type="spellStart"/>
      <w:r w:rsidRPr="0028037D">
        <w:rPr>
          <w:lang w:val="nb-NO" w:eastAsia="nn-NO"/>
        </w:rPr>
        <w:t>Jf</w:t>
      </w:r>
      <w:proofErr w:type="spellEnd"/>
      <w:r w:rsidRPr="0028037D">
        <w:rPr>
          <w:lang w:val="nb-NO" w:eastAsia="nn-NO"/>
        </w:rPr>
        <w:t xml:space="preserve"> </w:t>
      </w:r>
      <w:proofErr w:type="spellStart"/>
      <w:r w:rsidRPr="0028037D">
        <w:rPr>
          <w:lang w:val="nb-NO" w:eastAsia="nn-NO"/>
        </w:rPr>
        <w:t>pkt</w:t>
      </w:r>
      <w:proofErr w:type="spellEnd"/>
      <w:r w:rsidRPr="0028037D">
        <w:rPr>
          <w:lang w:val="nb-NO" w:eastAsia="nn-NO"/>
        </w:rPr>
        <w:t xml:space="preserve"> 1.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Tilbygg til seterhus bør underordne seg eksisterende hus, enten ved å videreføre uttrykket eller gjennom å markere at det er nytt. For eksempel kan tilbygg til lafta hus gjerne være i bindingsverk, mens eksisterende hus er utgangspunkt for formen.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Følg tradisjonen når det er behov for mer areal. Noen steder er det naturlig at lange smale seterhus forlenges. I andre områder er det tradisjon for å oppføre flere mindre, frittstående enheter framfor en stor. Utvidelse skal skje i lengderetningen.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Vurder om eksisterende hus, som er ute av bruk, kan gis ny funksjon framfor å oppføre nye hus. </w:t>
      </w:r>
    </w:p>
    <w:p w:rsidR="0028037D" w:rsidRPr="005E402A" w:rsidRDefault="0028037D" w:rsidP="0028037D">
      <w:pPr>
        <w:rPr>
          <w:sz w:val="8"/>
          <w:szCs w:val="8"/>
          <w:lang w:val="nb-NO" w:eastAsia="nn-NO"/>
        </w:rPr>
      </w:pPr>
    </w:p>
    <w:p w:rsidR="0028037D" w:rsidRDefault="0028037D" w:rsidP="0028037D">
      <w:pPr>
        <w:rPr>
          <w:lang w:val="nb-NO" w:eastAsia="nn-NO"/>
        </w:rPr>
      </w:pPr>
      <w:r w:rsidRPr="0028037D">
        <w:rPr>
          <w:lang w:val="nb-NO" w:eastAsia="nn-NO"/>
        </w:rPr>
        <w:t>UTBEDRING</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Utbedring av eksisterende seterhus bør prioriteres dersom dette er teknisk mulig. Bruk samme materialer og teknikker.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Hovedprinsipp bør være å skifte ut minst mulig, dvs. maksimal gjenbruk av materialer. Kun utskifting der det er nødvendig for å utbedre/stabilisere skader.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Seterhus bør fortsatt stå fram som seterhus etter utbedring. Unngå at seterhus får preg av fritidsbebyggelse ved at de oppgraderes til en ny standard. Etabler ev terrasse/uteplass på terreng for å unngå rekkverk. Eks. oppføring av store terrasser på nivå med golv inne har ingen tradisjon på seterhus.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Hus det ikke er mulig å reparere, uten at det vil framstå som nytt, kan erstattes med tilsvarende nytt dersom huset er et viktig element i miljøet. </w:t>
      </w:r>
    </w:p>
    <w:p w:rsidR="009463A8" w:rsidRDefault="009463A8" w:rsidP="009463A8">
      <w:pPr>
        <w:rPr>
          <w:lang w:val="nb-NO"/>
        </w:rPr>
      </w:pPr>
    </w:p>
    <w:p w:rsidR="005E402A" w:rsidRPr="00FD52F3" w:rsidRDefault="005E402A" w:rsidP="005E402A">
      <w:pPr>
        <w:spacing w:after="120"/>
        <w:outlineLvl w:val="1"/>
        <w:rPr>
          <w:b/>
          <w:bCs/>
          <w:color w:val="000000"/>
          <w:lang w:val="nb-NO"/>
        </w:rPr>
      </w:pPr>
      <w:r w:rsidRPr="005E402A">
        <w:rPr>
          <w:b/>
          <w:bCs/>
          <w:color w:val="000000"/>
          <w:sz w:val="24"/>
          <w:szCs w:val="24"/>
          <w:lang w:val="nb-NO"/>
        </w:rPr>
        <w:t>Tegningene skal generelt utformes slik:</w:t>
      </w:r>
      <w:r>
        <w:rPr>
          <w:b/>
          <w:bCs/>
          <w:color w:val="000000"/>
          <w:sz w:val="24"/>
          <w:szCs w:val="24"/>
          <w:lang w:val="nb-NO"/>
        </w:rPr>
        <w:br/>
      </w:r>
      <w:r w:rsidRPr="00FD52F3">
        <w:rPr>
          <w:color w:val="000000"/>
          <w:lang w:val="nb-NO"/>
        </w:rPr>
        <w:t xml:space="preserve">Plantegninger, snitt-tegninger og fasadetegninger skal være i målestokk 1:100. </w:t>
      </w:r>
      <w:r w:rsidRPr="00FD52F3">
        <w:rPr>
          <w:rFonts w:eastAsia="Calibri"/>
          <w:color w:val="000000"/>
          <w:lang w:val="nb-NO"/>
        </w:rPr>
        <w:t xml:space="preserve">Valgt målestokk oppgis på </w:t>
      </w:r>
      <w:proofErr w:type="spellStart"/>
      <w:r w:rsidRPr="00FD52F3">
        <w:rPr>
          <w:rFonts w:eastAsia="Calibri"/>
          <w:color w:val="000000"/>
          <w:lang w:val="nb-NO"/>
        </w:rPr>
        <w:t>tegningen.</w:t>
      </w:r>
      <w:r w:rsidRPr="00FD52F3">
        <w:rPr>
          <w:color w:val="000000"/>
          <w:lang w:val="nb-NO"/>
        </w:rPr>
        <w:t>Tegningene</w:t>
      </w:r>
      <w:proofErr w:type="spellEnd"/>
      <w:r w:rsidRPr="00FD52F3">
        <w:rPr>
          <w:color w:val="000000"/>
          <w:lang w:val="nb-NO"/>
        </w:rPr>
        <w:t xml:space="preserve"> skal være fagmessig utført og gi et korrekt bilde av bygningen / konstruksjonen. Det vil blant annet si at tegningene skal ha rette streker, de skal for eksempel ikke være tegnet for hånd uten linjal. Tegningene skal være påført alle relevante mål.</w:t>
      </w:r>
      <w:r w:rsidR="002A45E9" w:rsidRPr="00FD52F3">
        <w:rPr>
          <w:color w:val="000000"/>
          <w:lang w:val="nb-NO"/>
        </w:rPr>
        <w:t xml:space="preserve"> </w:t>
      </w:r>
      <w:proofErr w:type="spellStart"/>
      <w:r w:rsidR="002A45E9" w:rsidRPr="00FD52F3">
        <w:rPr>
          <w:color w:val="000000"/>
          <w:lang w:val="nb-NO"/>
        </w:rPr>
        <w:t>Kommmunen</w:t>
      </w:r>
      <w:proofErr w:type="spellEnd"/>
      <w:r w:rsidR="002A45E9" w:rsidRPr="00FD52F3">
        <w:rPr>
          <w:color w:val="000000"/>
          <w:lang w:val="nb-NO"/>
        </w:rPr>
        <w:t xml:space="preserve"> kan gi utfyllende </w:t>
      </w:r>
      <w:proofErr w:type="spellStart"/>
      <w:r w:rsidR="002A45E9" w:rsidRPr="00FD52F3">
        <w:rPr>
          <w:color w:val="000000"/>
          <w:lang w:val="nb-NO"/>
        </w:rPr>
        <w:t>opplysningar</w:t>
      </w:r>
      <w:proofErr w:type="spellEnd"/>
      <w:r w:rsidR="002A45E9" w:rsidRPr="00FD52F3">
        <w:rPr>
          <w:color w:val="000000"/>
          <w:lang w:val="nb-NO"/>
        </w:rPr>
        <w:t xml:space="preserve"> om krav til tegningene. </w:t>
      </w:r>
    </w:p>
    <w:p w:rsidR="005E402A" w:rsidRDefault="005E402A" w:rsidP="009463A8">
      <w:pPr>
        <w:rPr>
          <w:lang w:val="nb-NO"/>
        </w:rPr>
      </w:pPr>
    </w:p>
    <w:p w:rsidR="009463A8" w:rsidRPr="007C4512" w:rsidRDefault="009463A8" w:rsidP="00A64922">
      <w:pPr>
        <w:rPr>
          <w:b/>
          <w:sz w:val="24"/>
          <w:szCs w:val="24"/>
        </w:rPr>
      </w:pPr>
      <w:r w:rsidRPr="007C4512">
        <w:rPr>
          <w:b/>
          <w:sz w:val="24"/>
          <w:szCs w:val="24"/>
        </w:rPr>
        <w:t>Nærare informasjon får du hjå:</w:t>
      </w:r>
    </w:p>
    <w:p w:rsidR="009463A8" w:rsidRPr="007C4512" w:rsidRDefault="009463A8" w:rsidP="009463A8">
      <w:pPr>
        <w:pStyle w:val="Topptekst"/>
        <w:tabs>
          <w:tab w:val="clear" w:pos="4536"/>
          <w:tab w:val="clear" w:pos="9072"/>
        </w:tabs>
        <w:rPr>
          <w:sz w:val="8"/>
          <w:szCs w:val="8"/>
        </w:rPr>
      </w:pPr>
    </w:p>
    <w:p w:rsidR="00FD52F3" w:rsidRPr="00FD52F3" w:rsidRDefault="009463A8" w:rsidP="00FD52F3">
      <w:pPr>
        <w:pStyle w:val="Bunntekst"/>
        <w:rPr>
          <w:bCs/>
          <w:iCs/>
          <w:kern w:val="28"/>
          <w:sz w:val="20"/>
          <w:lang w:val="nb-NO"/>
        </w:rPr>
      </w:pPr>
      <w:r w:rsidRPr="00FD52F3">
        <w:rPr>
          <w:bCs/>
          <w:iCs/>
          <w:color w:val="000000"/>
          <w:kern w:val="28"/>
          <w:sz w:val="20"/>
          <w:lang w:val="nb-NO"/>
        </w:rPr>
        <w:t>Vestre Slidre fjellstyre</w:t>
      </w:r>
      <w:r w:rsidR="00FD52F3" w:rsidRPr="00FD52F3">
        <w:rPr>
          <w:bCs/>
          <w:iCs/>
          <w:color w:val="000000"/>
          <w:kern w:val="28"/>
          <w:sz w:val="20"/>
          <w:lang w:val="nb-NO"/>
        </w:rPr>
        <w:t>:</w:t>
      </w:r>
      <w:r w:rsidRPr="00FD52F3">
        <w:rPr>
          <w:bCs/>
          <w:iCs/>
          <w:color w:val="000000"/>
          <w:kern w:val="28"/>
          <w:sz w:val="20"/>
          <w:lang w:val="nb-NO"/>
        </w:rPr>
        <w:t xml:space="preserve"> </w:t>
      </w:r>
      <w:r w:rsidR="00072F2A" w:rsidRPr="00FD52F3">
        <w:rPr>
          <w:bCs/>
          <w:iCs/>
          <w:kern w:val="28"/>
          <w:sz w:val="20"/>
          <w:lang w:val="nb-NO"/>
        </w:rPr>
        <w:t>Telefon</w:t>
      </w:r>
      <w:r w:rsidRPr="00FD52F3">
        <w:rPr>
          <w:bCs/>
          <w:iCs/>
          <w:kern w:val="28"/>
          <w:sz w:val="20"/>
          <w:lang w:val="nb-NO"/>
        </w:rPr>
        <w:t>: 61 34 50 89</w:t>
      </w:r>
      <w:r w:rsidR="00A64922" w:rsidRPr="00FD52F3">
        <w:rPr>
          <w:bCs/>
          <w:iCs/>
          <w:kern w:val="28"/>
          <w:sz w:val="20"/>
          <w:lang w:val="nb-NO"/>
        </w:rPr>
        <w:t xml:space="preserve"> / 957 04 838</w:t>
      </w:r>
      <w:r w:rsidRPr="00FD52F3">
        <w:rPr>
          <w:bCs/>
          <w:iCs/>
          <w:kern w:val="28"/>
          <w:sz w:val="20"/>
          <w:lang w:val="nb-NO"/>
        </w:rPr>
        <w:t xml:space="preserve">  </w:t>
      </w:r>
    </w:p>
    <w:p w:rsidR="00FD52F3" w:rsidRPr="00FD52F3" w:rsidRDefault="00FD52F3" w:rsidP="00FD52F3">
      <w:pPr>
        <w:pStyle w:val="Bunntekst"/>
        <w:rPr>
          <w:bCs/>
          <w:iCs/>
          <w:kern w:val="28"/>
          <w:sz w:val="8"/>
          <w:szCs w:val="8"/>
          <w:lang w:val="nb-NO"/>
        </w:rPr>
      </w:pPr>
    </w:p>
    <w:p w:rsidR="002A45E9" w:rsidRPr="00FD52F3" w:rsidRDefault="002A45E9" w:rsidP="00FD52F3">
      <w:pPr>
        <w:pStyle w:val="Bunntekst"/>
        <w:rPr>
          <w:bCs/>
          <w:iCs/>
          <w:color w:val="000000"/>
          <w:kern w:val="28"/>
          <w:sz w:val="20"/>
          <w:lang w:val="nb-NO"/>
        </w:rPr>
      </w:pPr>
      <w:r w:rsidRPr="00FD52F3">
        <w:rPr>
          <w:bCs/>
          <w:iCs/>
          <w:color w:val="000000"/>
          <w:kern w:val="28"/>
          <w:sz w:val="20"/>
          <w:lang w:val="nb-NO"/>
        </w:rPr>
        <w:t>Vestre Slidre kommun</w:t>
      </w:r>
      <w:r w:rsidR="00FD52F3" w:rsidRPr="00FD52F3">
        <w:rPr>
          <w:bCs/>
          <w:iCs/>
          <w:color w:val="000000"/>
          <w:kern w:val="28"/>
          <w:sz w:val="20"/>
          <w:lang w:val="nb-NO"/>
        </w:rPr>
        <w:t>e: Telefon 61 34 50 00</w:t>
      </w:r>
    </w:p>
    <w:p w:rsidR="00FD52F3" w:rsidRPr="00FD52F3" w:rsidRDefault="00FD52F3" w:rsidP="00FD52F3">
      <w:pPr>
        <w:pStyle w:val="Bunntekst"/>
        <w:rPr>
          <w:i/>
          <w:sz w:val="8"/>
          <w:szCs w:val="8"/>
          <w:lang w:val="nb-NO"/>
        </w:rPr>
      </w:pPr>
    </w:p>
    <w:p w:rsidR="009463A8" w:rsidRPr="00FD52F3" w:rsidRDefault="009463A8" w:rsidP="00FD52F3">
      <w:pPr>
        <w:pStyle w:val="Bunntekst"/>
        <w:rPr>
          <w:color w:val="000000"/>
          <w:kern w:val="28"/>
          <w:sz w:val="20"/>
          <w:lang w:val="de-DE"/>
        </w:rPr>
      </w:pPr>
      <w:r w:rsidRPr="00FD52F3">
        <w:rPr>
          <w:sz w:val="20"/>
        </w:rPr>
        <w:t xml:space="preserve">Oppland fylkeskommune </w:t>
      </w:r>
      <w:r w:rsidR="0038152D" w:rsidRPr="00FD52F3">
        <w:rPr>
          <w:sz w:val="20"/>
        </w:rPr>
        <w:t>avd. for kulturvern</w:t>
      </w:r>
      <w:r w:rsidR="00FD52F3" w:rsidRPr="00FD52F3">
        <w:rPr>
          <w:sz w:val="20"/>
        </w:rPr>
        <w:t xml:space="preserve">: </w:t>
      </w:r>
      <w:r w:rsidR="00072F2A" w:rsidRPr="00FD52F3">
        <w:rPr>
          <w:bCs/>
          <w:iCs/>
          <w:kern w:val="28"/>
          <w:sz w:val="20"/>
        </w:rPr>
        <w:t>Telefon</w:t>
      </w:r>
      <w:r w:rsidRPr="00FD52F3">
        <w:rPr>
          <w:bCs/>
          <w:iCs/>
          <w:color w:val="000000"/>
          <w:kern w:val="28"/>
          <w:sz w:val="20"/>
          <w:lang w:val="de-DE"/>
        </w:rPr>
        <w:t xml:space="preserve">: </w:t>
      </w:r>
      <w:r w:rsidRPr="00FD52F3">
        <w:rPr>
          <w:color w:val="000000"/>
          <w:sz w:val="20"/>
          <w:lang w:val="de-DE"/>
        </w:rPr>
        <w:t>61 28 90 00</w:t>
      </w:r>
    </w:p>
    <w:sectPr w:rsidR="009463A8" w:rsidRPr="00FD52F3" w:rsidSect="004759CC">
      <w:footerReference w:type="default" r:id="rId10"/>
      <w:headerReference w:type="first" r:id="rId11"/>
      <w:pgSz w:w="11907" w:h="16840" w:code="9"/>
      <w:pgMar w:top="-567" w:right="1134" w:bottom="709" w:left="1276" w:header="709" w:footer="39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36" w:rsidRDefault="003D0336">
      <w:r>
        <w:separator/>
      </w:r>
    </w:p>
  </w:endnote>
  <w:endnote w:type="continuationSeparator" w:id="0">
    <w:p w:rsidR="003D0336" w:rsidRDefault="003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A6" w:rsidRDefault="002530A6">
    <w:pPr>
      <w:pStyle w:val="Bunn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36" w:rsidRDefault="003D0336">
      <w:r>
        <w:separator/>
      </w:r>
    </w:p>
  </w:footnote>
  <w:footnote w:type="continuationSeparator" w:id="0">
    <w:p w:rsidR="003D0336" w:rsidRDefault="003D0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A6" w:rsidRDefault="002530A6" w:rsidP="00F146DB">
    <w:pPr>
      <w:pStyle w:val="Topptekst"/>
      <w:rPr>
        <w:sz w:val="8"/>
        <w:szCs w:val="8"/>
      </w:rPr>
    </w:pPr>
  </w:p>
  <w:p w:rsidR="002530A6" w:rsidRDefault="002530A6" w:rsidP="00F146DB">
    <w:pPr>
      <w:pStyle w:val="Topptekst"/>
      <w:rPr>
        <w:sz w:val="8"/>
        <w:szCs w:val="8"/>
      </w:rPr>
    </w:pPr>
  </w:p>
  <w:p w:rsidR="002530A6" w:rsidRDefault="002530A6" w:rsidP="00F146DB">
    <w:pPr>
      <w:pStyle w:val="Topptekst"/>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ind w:left="-1134"/>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3B7"/>
    <w:multiLevelType w:val="hybridMultilevel"/>
    <w:tmpl w:val="EF5432A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0D983903"/>
    <w:multiLevelType w:val="multilevel"/>
    <w:tmpl w:val="B45E0E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1A466AE"/>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6D785C20"/>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E"/>
    <w:rsid w:val="00013E13"/>
    <w:rsid w:val="00072F2A"/>
    <w:rsid w:val="00085FB0"/>
    <w:rsid w:val="000F4CB2"/>
    <w:rsid w:val="001229A4"/>
    <w:rsid w:val="001C3E06"/>
    <w:rsid w:val="001D2C74"/>
    <w:rsid w:val="001E3E30"/>
    <w:rsid w:val="001E413D"/>
    <w:rsid w:val="001F2A08"/>
    <w:rsid w:val="00202277"/>
    <w:rsid w:val="00250302"/>
    <w:rsid w:val="002530A6"/>
    <w:rsid w:val="0026316B"/>
    <w:rsid w:val="00271A0C"/>
    <w:rsid w:val="0028037D"/>
    <w:rsid w:val="002865C9"/>
    <w:rsid w:val="002A45E9"/>
    <w:rsid w:val="002C3EC2"/>
    <w:rsid w:val="002D023A"/>
    <w:rsid w:val="00304DB4"/>
    <w:rsid w:val="00310759"/>
    <w:rsid w:val="00364BB3"/>
    <w:rsid w:val="0038152D"/>
    <w:rsid w:val="00394E1C"/>
    <w:rsid w:val="0039588D"/>
    <w:rsid w:val="003B0DEE"/>
    <w:rsid w:val="003B1A55"/>
    <w:rsid w:val="003B2AED"/>
    <w:rsid w:val="003D0336"/>
    <w:rsid w:val="003D5EC6"/>
    <w:rsid w:val="003F233B"/>
    <w:rsid w:val="00411292"/>
    <w:rsid w:val="00437B38"/>
    <w:rsid w:val="00457BFD"/>
    <w:rsid w:val="004759CC"/>
    <w:rsid w:val="00481110"/>
    <w:rsid w:val="00482929"/>
    <w:rsid w:val="004A1D0D"/>
    <w:rsid w:val="004F5A22"/>
    <w:rsid w:val="005253C2"/>
    <w:rsid w:val="00550602"/>
    <w:rsid w:val="00554C92"/>
    <w:rsid w:val="00573084"/>
    <w:rsid w:val="005E402A"/>
    <w:rsid w:val="005F7C4D"/>
    <w:rsid w:val="006461BD"/>
    <w:rsid w:val="006720DD"/>
    <w:rsid w:val="00672452"/>
    <w:rsid w:val="006C40C9"/>
    <w:rsid w:val="006C6E9F"/>
    <w:rsid w:val="006F6313"/>
    <w:rsid w:val="007C4512"/>
    <w:rsid w:val="007D003E"/>
    <w:rsid w:val="007E26FF"/>
    <w:rsid w:val="0083358F"/>
    <w:rsid w:val="00895186"/>
    <w:rsid w:val="008D1299"/>
    <w:rsid w:val="00901131"/>
    <w:rsid w:val="009463A8"/>
    <w:rsid w:val="00962742"/>
    <w:rsid w:val="00962E23"/>
    <w:rsid w:val="009830F4"/>
    <w:rsid w:val="00992A07"/>
    <w:rsid w:val="00994795"/>
    <w:rsid w:val="009C59A2"/>
    <w:rsid w:val="009D6300"/>
    <w:rsid w:val="009E3A83"/>
    <w:rsid w:val="009F0A33"/>
    <w:rsid w:val="00A30FBC"/>
    <w:rsid w:val="00A31DB5"/>
    <w:rsid w:val="00A4192A"/>
    <w:rsid w:val="00A52642"/>
    <w:rsid w:val="00A64922"/>
    <w:rsid w:val="00A742E1"/>
    <w:rsid w:val="00AA77B9"/>
    <w:rsid w:val="00B13643"/>
    <w:rsid w:val="00B264BB"/>
    <w:rsid w:val="00BA0605"/>
    <w:rsid w:val="00BA565C"/>
    <w:rsid w:val="00BF4905"/>
    <w:rsid w:val="00C145D9"/>
    <w:rsid w:val="00C165B1"/>
    <w:rsid w:val="00C63162"/>
    <w:rsid w:val="00C75D5C"/>
    <w:rsid w:val="00CA0D43"/>
    <w:rsid w:val="00D01829"/>
    <w:rsid w:val="00D3073F"/>
    <w:rsid w:val="00D5278F"/>
    <w:rsid w:val="00D635C5"/>
    <w:rsid w:val="00DC01B3"/>
    <w:rsid w:val="00DC61D9"/>
    <w:rsid w:val="00DD1D00"/>
    <w:rsid w:val="00DD2DD0"/>
    <w:rsid w:val="00E05E3A"/>
    <w:rsid w:val="00E16F33"/>
    <w:rsid w:val="00E51D5E"/>
    <w:rsid w:val="00E53F4C"/>
    <w:rsid w:val="00E71122"/>
    <w:rsid w:val="00E73A9B"/>
    <w:rsid w:val="00EA5CA3"/>
    <w:rsid w:val="00EB6374"/>
    <w:rsid w:val="00EC6F2F"/>
    <w:rsid w:val="00EE1D12"/>
    <w:rsid w:val="00EF134F"/>
    <w:rsid w:val="00F03832"/>
    <w:rsid w:val="00F146DB"/>
    <w:rsid w:val="00F50857"/>
    <w:rsid w:val="00F53EFE"/>
    <w:rsid w:val="00F70262"/>
    <w:rsid w:val="00FC46EC"/>
    <w:rsid w:val="00FD52F3"/>
    <w:rsid w:val="00FE792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5292D9AE"/>
  <w15:chartTrackingRefBased/>
  <w15:docId w15:val="{DB119F71-A8C0-419A-A786-F12991AA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B5"/>
    <w:rPr>
      <w:lang w:eastAsia="nb-NO"/>
    </w:rPr>
  </w:style>
  <w:style w:type="paragraph" w:styleId="Overskrift1">
    <w:name w:val="heading 1"/>
    <w:basedOn w:val="Normal"/>
    <w:next w:val="Normal"/>
    <w:qFormat/>
    <w:pPr>
      <w:keepNext/>
      <w:jc w:val="right"/>
      <w:outlineLvl w:val="0"/>
    </w:pPr>
    <w:rPr>
      <w:sz w:val="24"/>
    </w:rPr>
  </w:style>
  <w:style w:type="paragraph" w:styleId="Overskrift3">
    <w:name w:val="heading 3"/>
    <w:basedOn w:val="Normal"/>
    <w:next w:val="Normal"/>
    <w:qFormat/>
    <w:pPr>
      <w:keepNext/>
      <w:spacing w:before="240" w:after="60"/>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24"/>
    </w:rPr>
  </w:style>
  <w:style w:type="paragraph" w:styleId="Bunntekst">
    <w:name w:val="footer"/>
    <w:basedOn w:val="Normal"/>
    <w:pPr>
      <w:tabs>
        <w:tab w:val="center" w:pos="4536"/>
        <w:tab w:val="right" w:pos="9072"/>
      </w:tabs>
    </w:pPr>
    <w:rPr>
      <w:sz w:val="24"/>
    </w:rPr>
  </w:style>
  <w:style w:type="character" w:styleId="Sidetall">
    <w:name w:val="page number"/>
    <w:basedOn w:val="Standardskriftforavsnitt"/>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customStyle="1" w:styleId="H3">
    <w:name w:val="H3"/>
    <w:basedOn w:val="Normal"/>
    <w:next w:val="Normal"/>
    <w:rsid w:val="00F03832"/>
    <w:pPr>
      <w:keepNext/>
      <w:widowControl w:val="0"/>
      <w:spacing w:before="100" w:after="100"/>
      <w:outlineLvl w:val="3"/>
    </w:pPr>
    <w:rPr>
      <w:b/>
      <w:snapToGrid w:val="0"/>
      <w:sz w:val="28"/>
      <w:lang w:val="nb-NO"/>
    </w:rPr>
  </w:style>
  <w:style w:type="paragraph" w:styleId="Brdtekst">
    <w:name w:val="Body Text"/>
    <w:basedOn w:val="Normal"/>
    <w:rsid w:val="00EC6F2F"/>
    <w:rPr>
      <w:b/>
      <w:sz w:val="24"/>
      <w:lang w:val="nb-NO" w:eastAsia="nn-NO"/>
    </w:rPr>
  </w:style>
  <w:style w:type="table" w:styleId="Tabellrutenett">
    <w:name w:val="Table Grid"/>
    <w:basedOn w:val="Vanligtabell"/>
    <w:rsid w:val="004A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F50857"/>
    <w:pPr>
      <w:keepNext/>
      <w:widowControl w:val="0"/>
      <w:spacing w:before="100" w:after="100"/>
      <w:outlineLvl w:val="2"/>
    </w:pPr>
    <w:rPr>
      <w:b/>
      <w:snapToGrid w:val="0"/>
      <w:sz w:val="36"/>
      <w:lang w:val="nb-NO"/>
    </w:rPr>
  </w:style>
  <w:style w:type="paragraph" w:styleId="Bobletekst">
    <w:name w:val="Balloon Text"/>
    <w:basedOn w:val="Normal"/>
    <w:link w:val="BobletekstTegn"/>
    <w:rsid w:val="00457BFD"/>
    <w:rPr>
      <w:rFonts w:ascii="Segoe UI" w:hAnsi="Segoe UI" w:cs="Segoe UI"/>
      <w:sz w:val="18"/>
      <w:szCs w:val="18"/>
    </w:rPr>
  </w:style>
  <w:style w:type="character" w:customStyle="1" w:styleId="BobletekstTegn">
    <w:name w:val="Bobletekst Tegn"/>
    <w:basedOn w:val="Standardskriftforavsnitt"/>
    <w:link w:val="Bobletekst"/>
    <w:rsid w:val="00457BFD"/>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6776">
      <w:bodyDiv w:val="1"/>
      <w:marLeft w:val="0"/>
      <w:marRight w:val="0"/>
      <w:marTop w:val="0"/>
      <w:marBottom w:val="0"/>
      <w:divBdr>
        <w:top w:val="none" w:sz="0" w:space="0" w:color="auto"/>
        <w:left w:val="none" w:sz="0" w:space="0" w:color="auto"/>
        <w:bottom w:val="none" w:sz="0" w:space="0" w:color="auto"/>
        <w:right w:val="none" w:sz="0" w:space="0" w:color="auto"/>
      </w:divBdr>
    </w:div>
    <w:div w:id="11639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vdata.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_fjellstyre\Felles\Maler\Word\Brev%20H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HR</Template>
  <TotalTime>3</TotalTime>
  <Pages>2</Pages>
  <Words>996</Words>
  <Characters>5452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Dato:</vt:lpstr>
    </vt:vector>
  </TitlesOfParts>
  <Company> </Company>
  <LinksUpToDate>false</LinksUpToDate>
  <CharactersWithSpaces>6436</CharactersWithSpaces>
  <SharedDoc>false</SharedDoc>
  <HLinks>
    <vt:vector size="12" baseType="variant">
      <vt:variant>
        <vt:i4>7340142</vt:i4>
      </vt:variant>
      <vt:variant>
        <vt:i4>3</vt:i4>
      </vt:variant>
      <vt:variant>
        <vt:i4>0</vt:i4>
      </vt:variant>
      <vt:variant>
        <vt:i4>5</vt:i4>
      </vt:variant>
      <vt:variant>
        <vt:lpwstr>http://www.lovdata.no/</vt:lpwstr>
      </vt:variant>
      <vt:variant>
        <vt:lpwstr/>
      </vt:variant>
      <vt:variant>
        <vt:i4>7340142</vt:i4>
      </vt:variant>
      <vt:variant>
        <vt:i4>0</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Harald Ranum</dc:creator>
  <cp:keywords/>
  <cp:lastModifiedBy>Harald Ranum</cp:lastModifiedBy>
  <cp:revision>2</cp:revision>
  <cp:lastPrinted>2019-05-16T11:36:00Z</cp:lastPrinted>
  <dcterms:created xsi:type="dcterms:W3CDTF">2022-03-11T14:53:00Z</dcterms:created>
  <dcterms:modified xsi:type="dcterms:W3CDTF">2022-03-11T14:53:00Z</dcterms:modified>
</cp:coreProperties>
</file>